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949" w:rsidRPr="00982949" w:rsidRDefault="00982949" w:rsidP="00982949">
      <w:pPr>
        <w:widowControl/>
        <w:shd w:val="clear" w:color="auto" w:fill="FFFFFF"/>
        <w:spacing w:before="100" w:beforeAutospacing="1" w:after="100" w:afterAutospacing="1"/>
        <w:ind w:firstLine="480"/>
        <w:jc w:val="both"/>
        <w:rPr>
          <w:rFonts w:ascii="Helvetica" w:eastAsia="Times New Roman" w:hAnsi="Helvetica" w:cs="Helvetica"/>
          <w:color w:val="0A0A0A"/>
          <w:kern w:val="0"/>
          <w:szCs w:val="24"/>
          <w:lang w:eastAsia="zh-TW"/>
        </w:rPr>
      </w:pPr>
      <w:r w:rsidRPr="00982949">
        <w:rPr>
          <w:rFonts w:ascii="Helvetica" w:eastAsia="Times New Roman" w:hAnsi="Helvetica" w:cs="Helvetica"/>
          <w:b/>
          <w:bCs/>
          <w:color w:val="0A0A0A"/>
          <w:kern w:val="0"/>
          <w:szCs w:val="24"/>
          <w:lang w:eastAsia="zh-TW"/>
        </w:rPr>
        <w:t xml:space="preserve">Lockdown Zone </w:t>
      </w:r>
      <w:proofErr w:type="gramStart"/>
      <w:r w:rsidRPr="00982949">
        <w:rPr>
          <w:rFonts w:ascii="Helvetica" w:eastAsia="Times New Roman" w:hAnsi="Helvetica" w:cs="Helvetica"/>
          <w:b/>
          <w:bCs/>
          <w:color w:val="0A0A0A"/>
          <w:kern w:val="0"/>
          <w:szCs w:val="24"/>
          <w:lang w:eastAsia="zh-TW"/>
        </w:rPr>
        <w:t>( “</w:t>
      </w:r>
      <w:proofErr w:type="gramEnd"/>
      <w:r w:rsidRPr="00982949">
        <w:rPr>
          <w:rFonts w:ascii="Helvetica" w:eastAsia="Times New Roman" w:hAnsi="Helvetica" w:cs="Helvetica"/>
          <w:b/>
          <w:bCs/>
          <w:color w:val="0A0A0A"/>
          <w:kern w:val="0"/>
          <w:szCs w:val="24"/>
          <w:lang w:eastAsia="zh-TW"/>
        </w:rPr>
        <w:t>Red Code” Zone)</w:t>
      </w:r>
    </w:p>
    <w:p w:rsidR="00982949" w:rsidRPr="00982949" w:rsidRDefault="00982949" w:rsidP="00982949">
      <w:pPr>
        <w:widowControl/>
        <w:numPr>
          <w:ilvl w:val="0"/>
          <w:numId w:val="1"/>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 xml:space="preserve">EDF. YIM LAI: </w:t>
      </w:r>
      <w:proofErr w:type="spellStart"/>
      <w:r w:rsidRPr="00982949">
        <w:rPr>
          <w:rFonts w:ascii="Helvetica" w:eastAsia="Times New Roman" w:hAnsi="Helvetica" w:cs="Helvetica"/>
          <w:color w:val="0A0A0A"/>
          <w:kern w:val="0"/>
          <w:szCs w:val="24"/>
          <w:lang w:eastAsia="zh-TW"/>
        </w:rPr>
        <w:t>Rua</w:t>
      </w:r>
      <w:proofErr w:type="spellEnd"/>
      <w:r w:rsidRPr="00982949">
        <w:rPr>
          <w:rFonts w:ascii="Helvetica" w:eastAsia="Times New Roman" w:hAnsi="Helvetica" w:cs="Helvetica"/>
          <w:color w:val="0A0A0A"/>
          <w:kern w:val="0"/>
          <w:szCs w:val="24"/>
          <w:lang w:eastAsia="zh-TW"/>
        </w:rPr>
        <w:t xml:space="preserve"> de Manuel de </w:t>
      </w:r>
      <w:proofErr w:type="spellStart"/>
      <w:r w:rsidRPr="00982949">
        <w:rPr>
          <w:rFonts w:ascii="Helvetica" w:eastAsia="Times New Roman" w:hAnsi="Helvetica" w:cs="Helvetica"/>
          <w:color w:val="0A0A0A"/>
          <w:kern w:val="0"/>
          <w:szCs w:val="24"/>
          <w:lang w:eastAsia="zh-TW"/>
        </w:rPr>
        <w:t>Arriaga</w:t>
      </w:r>
      <w:proofErr w:type="spellEnd"/>
      <w:r w:rsidRPr="00982949">
        <w:rPr>
          <w:rFonts w:ascii="Helvetica" w:eastAsia="Times New Roman" w:hAnsi="Helvetica" w:cs="Helvetica"/>
          <w:color w:val="0A0A0A"/>
          <w:kern w:val="0"/>
          <w:szCs w:val="24"/>
          <w:lang w:eastAsia="zh-TW"/>
        </w:rPr>
        <w:t xml:space="preserve"> 66-66C</w:t>
      </w:r>
    </w:p>
    <w:p w:rsidR="00982949" w:rsidRPr="00982949" w:rsidRDefault="00982949" w:rsidP="00982949">
      <w:pPr>
        <w:widowControl/>
        <w:numPr>
          <w:ilvl w:val="0"/>
          <w:numId w:val="1"/>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 xml:space="preserve">PADRE Modern Cuisine: </w:t>
      </w:r>
      <w:proofErr w:type="spellStart"/>
      <w:r w:rsidRPr="00982949">
        <w:rPr>
          <w:rFonts w:ascii="Helvetica" w:eastAsia="Times New Roman" w:hAnsi="Helvetica" w:cs="Helvetica"/>
          <w:color w:val="0A0A0A"/>
          <w:kern w:val="0"/>
          <w:szCs w:val="24"/>
          <w:lang w:eastAsia="zh-TW"/>
        </w:rPr>
        <w:t>Avenida</w:t>
      </w:r>
      <w:proofErr w:type="spellEnd"/>
      <w:r w:rsidRPr="00982949">
        <w:rPr>
          <w:rFonts w:ascii="Helvetica" w:eastAsia="Times New Roman" w:hAnsi="Helvetica" w:cs="Helvetica"/>
          <w:color w:val="0A0A0A"/>
          <w:kern w:val="0"/>
          <w:szCs w:val="24"/>
          <w:lang w:eastAsia="zh-TW"/>
        </w:rPr>
        <w:t xml:space="preserve"> de Praia Grande 251</w:t>
      </w:r>
    </w:p>
    <w:p w:rsidR="00982949" w:rsidRPr="00982949" w:rsidRDefault="00982949" w:rsidP="00982949">
      <w:pPr>
        <w:widowControl/>
        <w:numPr>
          <w:ilvl w:val="0"/>
          <w:numId w:val="1"/>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 xml:space="preserve">EDF. TAT CHEONG: </w:t>
      </w:r>
      <w:proofErr w:type="spellStart"/>
      <w:r w:rsidRPr="00982949">
        <w:rPr>
          <w:rFonts w:ascii="Helvetica" w:eastAsia="Times New Roman" w:hAnsi="Helvetica" w:cs="Helvetica"/>
          <w:color w:val="0A0A0A"/>
          <w:kern w:val="0"/>
          <w:szCs w:val="24"/>
          <w:lang w:eastAsia="zh-TW"/>
        </w:rPr>
        <w:t>Rua</w:t>
      </w:r>
      <w:proofErr w:type="spellEnd"/>
      <w:r w:rsidRPr="00982949">
        <w:rPr>
          <w:rFonts w:ascii="Helvetica" w:eastAsia="Times New Roman" w:hAnsi="Helvetica" w:cs="Helvetica"/>
          <w:color w:val="0A0A0A"/>
          <w:kern w:val="0"/>
          <w:szCs w:val="24"/>
          <w:lang w:eastAsia="zh-TW"/>
        </w:rPr>
        <w:t xml:space="preserve"> de </w:t>
      </w:r>
      <w:proofErr w:type="spellStart"/>
      <w:r w:rsidRPr="00982949">
        <w:rPr>
          <w:rFonts w:ascii="Helvetica" w:eastAsia="Times New Roman" w:hAnsi="Helvetica" w:cs="Helvetica"/>
          <w:color w:val="0A0A0A"/>
          <w:kern w:val="0"/>
          <w:szCs w:val="24"/>
          <w:lang w:eastAsia="zh-TW"/>
        </w:rPr>
        <w:t>Afonso</w:t>
      </w:r>
      <w:proofErr w:type="spellEnd"/>
      <w:r w:rsidRPr="00982949">
        <w:rPr>
          <w:rFonts w:ascii="Helvetica" w:eastAsia="Times New Roman" w:hAnsi="Helvetica" w:cs="Helvetica"/>
          <w:color w:val="0A0A0A"/>
          <w:kern w:val="0"/>
          <w:szCs w:val="24"/>
          <w:lang w:eastAsia="zh-TW"/>
        </w:rPr>
        <w:t xml:space="preserve"> de Albuquerque 33-35G</w:t>
      </w:r>
    </w:p>
    <w:p w:rsidR="00982949" w:rsidRPr="00982949" w:rsidRDefault="00982949" w:rsidP="00982949">
      <w:pPr>
        <w:widowControl/>
        <w:numPr>
          <w:ilvl w:val="0"/>
          <w:numId w:val="1"/>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 xml:space="preserve">EDF. PARKWAY MANSION (BLOCK 2): </w:t>
      </w:r>
      <w:proofErr w:type="spellStart"/>
      <w:r w:rsidRPr="00982949">
        <w:rPr>
          <w:rFonts w:ascii="Helvetica" w:eastAsia="Times New Roman" w:hAnsi="Helvetica" w:cs="Helvetica"/>
          <w:color w:val="0A0A0A"/>
          <w:kern w:val="0"/>
          <w:szCs w:val="24"/>
          <w:lang w:eastAsia="zh-TW"/>
        </w:rPr>
        <w:t>Rua</w:t>
      </w:r>
      <w:proofErr w:type="spellEnd"/>
      <w:r w:rsidRPr="00982949">
        <w:rPr>
          <w:rFonts w:ascii="Helvetica" w:eastAsia="Times New Roman" w:hAnsi="Helvetica" w:cs="Helvetica"/>
          <w:color w:val="0A0A0A"/>
          <w:kern w:val="0"/>
          <w:szCs w:val="24"/>
          <w:lang w:eastAsia="zh-TW"/>
        </w:rPr>
        <w:t xml:space="preserve"> do Almirante Costa Cabral 146</w:t>
      </w:r>
    </w:p>
    <w:p w:rsidR="00982949" w:rsidRPr="00982949" w:rsidRDefault="00982949" w:rsidP="00982949">
      <w:pPr>
        <w:widowControl/>
        <w:numPr>
          <w:ilvl w:val="0"/>
          <w:numId w:val="1"/>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 xml:space="preserve">CENTRO CHIU FOK: </w:t>
      </w:r>
      <w:proofErr w:type="spellStart"/>
      <w:r w:rsidRPr="00982949">
        <w:rPr>
          <w:rFonts w:ascii="Helvetica" w:eastAsia="Times New Roman" w:hAnsi="Helvetica" w:cs="Helvetica"/>
          <w:color w:val="0A0A0A"/>
          <w:kern w:val="0"/>
          <w:szCs w:val="24"/>
          <w:lang w:eastAsia="zh-TW"/>
        </w:rPr>
        <w:t>Rua</w:t>
      </w:r>
      <w:proofErr w:type="spellEnd"/>
      <w:r w:rsidRPr="00982949">
        <w:rPr>
          <w:rFonts w:ascii="Helvetica" w:eastAsia="Times New Roman" w:hAnsi="Helvetica" w:cs="Helvetica"/>
          <w:color w:val="0A0A0A"/>
          <w:kern w:val="0"/>
          <w:szCs w:val="24"/>
          <w:lang w:eastAsia="zh-TW"/>
        </w:rPr>
        <w:t xml:space="preserve"> de Pedro </w:t>
      </w:r>
      <w:proofErr w:type="spellStart"/>
      <w:r w:rsidRPr="00982949">
        <w:rPr>
          <w:rFonts w:ascii="Helvetica" w:eastAsia="Times New Roman" w:hAnsi="Helvetica" w:cs="Helvetica"/>
          <w:color w:val="0A0A0A"/>
          <w:kern w:val="0"/>
          <w:szCs w:val="24"/>
          <w:lang w:eastAsia="zh-TW"/>
        </w:rPr>
        <w:t>Coutinho</w:t>
      </w:r>
      <w:proofErr w:type="spellEnd"/>
      <w:r w:rsidRPr="00982949">
        <w:rPr>
          <w:rFonts w:ascii="Helvetica" w:eastAsia="Times New Roman" w:hAnsi="Helvetica" w:cs="Helvetica"/>
          <w:color w:val="0A0A0A"/>
          <w:kern w:val="0"/>
          <w:szCs w:val="24"/>
          <w:lang w:eastAsia="zh-TW"/>
        </w:rPr>
        <w:t xml:space="preserve"> 23</w:t>
      </w:r>
    </w:p>
    <w:p w:rsidR="00982949" w:rsidRPr="00982949" w:rsidRDefault="00982949" w:rsidP="00982949">
      <w:pPr>
        <w:widowControl/>
        <w:numPr>
          <w:ilvl w:val="0"/>
          <w:numId w:val="1"/>
        </w:numPr>
        <w:shd w:val="clear" w:color="auto" w:fill="FFFFFF"/>
        <w:jc w:val="both"/>
        <w:rPr>
          <w:rFonts w:ascii="Helvetica" w:eastAsia="Times New Roman" w:hAnsi="Helvetica" w:cs="Helvetica"/>
          <w:color w:val="0A0A0A"/>
          <w:kern w:val="0"/>
          <w:szCs w:val="24"/>
          <w:lang w:eastAsia="zh-TW"/>
        </w:rPr>
      </w:pPr>
      <w:r>
        <w:rPr>
          <w:rFonts w:ascii="Helvetica" w:eastAsia="Times New Roman" w:hAnsi="Helvetica" w:cs="Helvetica"/>
          <w:color w:val="0A0A0A"/>
          <w:kern w:val="0"/>
          <w:szCs w:val="24"/>
          <w:lang w:eastAsia="zh-TW"/>
        </w:rPr>
        <w:t>FLOWER CITY</w:t>
      </w:r>
      <w:bookmarkStart w:id="0" w:name="_GoBack"/>
      <w:r>
        <w:rPr>
          <w:rFonts w:ascii="Helvetica" w:eastAsia="Times New Roman" w:hAnsi="Helvetica" w:cs="Helvetica"/>
          <w:color w:val="0A0A0A"/>
          <w:kern w:val="0"/>
          <w:szCs w:val="24"/>
          <w:lang w:eastAsia="zh-TW"/>
        </w:rPr>
        <w:t xml:space="preserve"> </w:t>
      </w:r>
      <w:r>
        <w:rPr>
          <w:rFonts w:ascii="Helvetica" w:hAnsi="Helvetica" w:cs="Helvetica" w:hint="eastAsia"/>
          <w:color w:val="0A0A0A"/>
          <w:kern w:val="0"/>
          <w:szCs w:val="24"/>
          <w:lang w:eastAsia="zh-TW"/>
        </w:rPr>
        <w:t>:</w:t>
      </w:r>
      <w:r w:rsidR="00C5464A">
        <w:rPr>
          <w:rFonts w:ascii="Helvetica" w:hAnsi="Helvetica" w:cs="Helvetica" w:hint="eastAsia"/>
          <w:color w:val="0A0A0A"/>
          <w:kern w:val="0"/>
          <w:szCs w:val="24"/>
          <w:lang w:eastAsia="zh-TW"/>
        </w:rPr>
        <w:t>LEI P</w:t>
      </w:r>
      <w:r w:rsidRPr="00982949">
        <w:rPr>
          <w:rFonts w:ascii="Helvetica" w:eastAsia="Times New Roman" w:hAnsi="Helvetica" w:cs="Helvetica"/>
          <w:color w:val="0A0A0A"/>
          <w:kern w:val="0"/>
          <w:szCs w:val="24"/>
          <w:lang w:eastAsia="zh-TW"/>
        </w:rPr>
        <w:t>OU KOK</w:t>
      </w:r>
      <w:bookmarkEnd w:id="0"/>
      <w:r w:rsidRPr="00982949">
        <w:rPr>
          <w:rFonts w:ascii="Helvetica" w:eastAsia="Times New Roman" w:hAnsi="Helvetica" w:cs="Helvetica"/>
          <w:color w:val="0A0A0A"/>
          <w:kern w:val="0"/>
          <w:szCs w:val="24"/>
          <w:lang w:eastAsia="zh-TW"/>
        </w:rPr>
        <w:t xml:space="preserve">: </w:t>
      </w:r>
      <w:proofErr w:type="spellStart"/>
      <w:r w:rsidRPr="00982949">
        <w:rPr>
          <w:rFonts w:ascii="Helvetica" w:eastAsia="Times New Roman" w:hAnsi="Helvetica" w:cs="Helvetica"/>
          <w:color w:val="0A0A0A"/>
          <w:kern w:val="0"/>
          <w:szCs w:val="24"/>
          <w:lang w:eastAsia="zh-TW"/>
        </w:rPr>
        <w:t>Avenida</w:t>
      </w:r>
      <w:proofErr w:type="spellEnd"/>
      <w:r w:rsidRPr="00982949">
        <w:rPr>
          <w:rFonts w:ascii="Helvetica" w:eastAsia="Times New Roman" w:hAnsi="Helvetica" w:cs="Helvetica"/>
          <w:color w:val="0A0A0A"/>
          <w:kern w:val="0"/>
          <w:szCs w:val="24"/>
          <w:lang w:eastAsia="zh-TW"/>
        </w:rPr>
        <w:t xml:space="preserve"> </w:t>
      </w:r>
      <w:proofErr w:type="spellStart"/>
      <w:r w:rsidRPr="00982949">
        <w:rPr>
          <w:rFonts w:ascii="Helvetica" w:eastAsia="Times New Roman" w:hAnsi="Helvetica" w:cs="Helvetica"/>
          <w:color w:val="0A0A0A"/>
          <w:kern w:val="0"/>
          <w:szCs w:val="24"/>
          <w:lang w:eastAsia="zh-TW"/>
        </w:rPr>
        <w:t>Olimpica</w:t>
      </w:r>
      <w:proofErr w:type="spellEnd"/>
      <w:r w:rsidRPr="00982949">
        <w:rPr>
          <w:rFonts w:ascii="Helvetica" w:eastAsia="Times New Roman" w:hAnsi="Helvetica" w:cs="Helvetica"/>
          <w:color w:val="0A0A0A"/>
          <w:kern w:val="0"/>
          <w:szCs w:val="24"/>
          <w:lang w:eastAsia="zh-TW"/>
        </w:rPr>
        <w:t xml:space="preserve"> 177-259, </w:t>
      </w:r>
      <w:proofErr w:type="spellStart"/>
      <w:r w:rsidRPr="00982949">
        <w:rPr>
          <w:rFonts w:ascii="Helvetica" w:eastAsia="Times New Roman" w:hAnsi="Helvetica" w:cs="Helvetica"/>
          <w:color w:val="0A0A0A"/>
          <w:kern w:val="0"/>
          <w:szCs w:val="24"/>
          <w:lang w:eastAsia="zh-TW"/>
        </w:rPr>
        <w:t>Rua</w:t>
      </w:r>
      <w:proofErr w:type="spellEnd"/>
      <w:r w:rsidRPr="00982949">
        <w:rPr>
          <w:rFonts w:ascii="Helvetica" w:eastAsia="Times New Roman" w:hAnsi="Helvetica" w:cs="Helvetica"/>
          <w:color w:val="0A0A0A"/>
          <w:kern w:val="0"/>
          <w:szCs w:val="24"/>
          <w:lang w:eastAsia="zh-TW"/>
        </w:rPr>
        <w:t xml:space="preserve"> de </w:t>
      </w:r>
      <w:proofErr w:type="spellStart"/>
      <w:r w:rsidRPr="00982949">
        <w:rPr>
          <w:rFonts w:ascii="Helvetica" w:eastAsia="Times New Roman" w:hAnsi="Helvetica" w:cs="Helvetica"/>
          <w:color w:val="0A0A0A"/>
          <w:kern w:val="0"/>
          <w:szCs w:val="24"/>
          <w:lang w:eastAsia="zh-TW"/>
        </w:rPr>
        <w:t>Évora</w:t>
      </w:r>
      <w:proofErr w:type="spellEnd"/>
      <w:r w:rsidRPr="00982949">
        <w:rPr>
          <w:rFonts w:ascii="Helvetica" w:eastAsia="Times New Roman" w:hAnsi="Helvetica" w:cs="Helvetica"/>
          <w:color w:val="0A0A0A"/>
          <w:kern w:val="0"/>
          <w:szCs w:val="24"/>
          <w:lang w:eastAsia="zh-TW"/>
        </w:rPr>
        <w:t xml:space="preserve"> 10-72</w:t>
      </w:r>
    </w:p>
    <w:p w:rsidR="00982949" w:rsidRPr="00982949" w:rsidRDefault="00982949" w:rsidP="00982949">
      <w:pPr>
        <w:widowControl/>
        <w:numPr>
          <w:ilvl w:val="0"/>
          <w:numId w:val="1"/>
        </w:numPr>
        <w:shd w:val="clear" w:color="auto" w:fill="FFFFFF"/>
        <w:jc w:val="both"/>
        <w:rPr>
          <w:rFonts w:ascii="Helvetica" w:eastAsia="Times New Roman" w:hAnsi="Helvetica" w:cs="Helvetica"/>
          <w:color w:val="0A0A0A"/>
          <w:kern w:val="0"/>
          <w:szCs w:val="24"/>
          <w:lang w:eastAsia="zh-TW"/>
        </w:rPr>
      </w:pPr>
      <w:r>
        <w:rPr>
          <w:rFonts w:ascii="Helvetica" w:hAnsi="Helvetica" w:cs="Helvetica" w:hint="eastAsia"/>
          <w:color w:val="0A0A0A"/>
          <w:kern w:val="0"/>
          <w:szCs w:val="24"/>
          <w:lang w:eastAsia="zh-TW"/>
        </w:rPr>
        <w:t>LAKE VIEW GARDEN:</w:t>
      </w:r>
      <w:r w:rsidRPr="00982949">
        <w:rPr>
          <w:rFonts w:ascii="Helvetica" w:hAnsi="Helvetica" w:cs="Helvetica" w:hint="eastAsia"/>
          <w:color w:val="0A0A0A"/>
          <w:kern w:val="0"/>
          <w:szCs w:val="24"/>
          <w:lang w:eastAsia="zh-TW"/>
        </w:rPr>
        <w:t xml:space="preserve"> </w:t>
      </w:r>
      <w:proofErr w:type="spellStart"/>
      <w:r>
        <w:rPr>
          <w:rFonts w:ascii="Helvetica" w:hAnsi="Helvetica" w:cs="Helvetica" w:hint="eastAsia"/>
          <w:color w:val="0A0A0A"/>
          <w:kern w:val="0"/>
          <w:szCs w:val="24"/>
          <w:lang w:eastAsia="zh-TW"/>
        </w:rPr>
        <w:t>Pra</w:t>
      </w:r>
      <w:r>
        <w:rPr>
          <w:rFonts w:ascii="Helvetica" w:hAnsi="Helvetica" w:cs="Helvetica" w:hint="eastAsia"/>
          <w:color w:val="0A0A0A"/>
          <w:kern w:val="0"/>
          <w:sz w:val="22"/>
          <w:szCs w:val="24"/>
          <w:lang w:eastAsia="zh-TW"/>
        </w:rPr>
        <w:t>ça</w:t>
      </w:r>
      <w:proofErr w:type="spellEnd"/>
      <w:r>
        <w:rPr>
          <w:rFonts w:ascii="Helvetica" w:hAnsi="Helvetica" w:cs="Helvetica" w:hint="eastAsia"/>
          <w:color w:val="0A0A0A"/>
          <w:kern w:val="0"/>
          <w:sz w:val="22"/>
          <w:szCs w:val="24"/>
          <w:lang w:eastAsia="zh-TW"/>
        </w:rPr>
        <w:t xml:space="preserve"> de Lobo de </w:t>
      </w:r>
      <w:r>
        <w:rPr>
          <w:rFonts w:ascii="Helvetica" w:hAnsi="Helvetica" w:cs="Helvetica"/>
          <w:color w:val="0A0A0A"/>
          <w:kern w:val="0"/>
          <w:sz w:val="22"/>
          <w:szCs w:val="24"/>
          <w:lang w:eastAsia="zh-TW"/>
        </w:rPr>
        <w:t>Á</w:t>
      </w:r>
      <w:r>
        <w:rPr>
          <w:rFonts w:ascii="Helvetica" w:hAnsi="Helvetica" w:cs="Helvetica" w:hint="eastAsia"/>
          <w:color w:val="0A0A0A"/>
          <w:kern w:val="0"/>
          <w:sz w:val="22"/>
          <w:szCs w:val="24"/>
          <w:lang w:eastAsia="zh-TW"/>
        </w:rPr>
        <w:t>vila 16-18</w:t>
      </w:r>
    </w:p>
    <w:p w:rsidR="00982949" w:rsidRPr="00361DD6" w:rsidRDefault="00982949" w:rsidP="00982949">
      <w:pPr>
        <w:widowControl/>
        <w:numPr>
          <w:ilvl w:val="0"/>
          <w:numId w:val="1"/>
        </w:numPr>
        <w:shd w:val="clear" w:color="auto" w:fill="FFFFFF"/>
        <w:jc w:val="both"/>
        <w:rPr>
          <w:rFonts w:ascii="Helvetica" w:eastAsia="Times New Roman" w:hAnsi="Helvetica" w:cs="Helvetica"/>
          <w:color w:val="0A0A0A"/>
          <w:kern w:val="0"/>
          <w:szCs w:val="24"/>
          <w:lang w:eastAsia="zh-TW"/>
        </w:rPr>
      </w:pPr>
      <w:proofErr w:type="spellStart"/>
      <w:r>
        <w:rPr>
          <w:rFonts w:ascii="Helvetica" w:hAnsi="Helvetica" w:cs="Helvetica" w:hint="eastAsia"/>
          <w:color w:val="0A0A0A"/>
          <w:kern w:val="0"/>
          <w:szCs w:val="24"/>
          <w:lang w:eastAsia="zh-TW"/>
        </w:rPr>
        <w:t>Cornes</w:t>
      </w:r>
      <w:proofErr w:type="spellEnd"/>
      <w:r>
        <w:rPr>
          <w:rFonts w:ascii="Helvetica" w:hAnsi="Helvetica" w:cs="Helvetica" w:hint="eastAsia"/>
          <w:color w:val="0A0A0A"/>
          <w:kern w:val="0"/>
          <w:szCs w:val="24"/>
          <w:lang w:eastAsia="zh-TW"/>
        </w:rPr>
        <w:t xml:space="preserve"> </w:t>
      </w:r>
      <w:proofErr w:type="spellStart"/>
      <w:r>
        <w:rPr>
          <w:rFonts w:ascii="Helvetica" w:hAnsi="Helvetica" w:cs="Helvetica" w:hint="eastAsia"/>
          <w:color w:val="0A0A0A"/>
          <w:kern w:val="0"/>
          <w:szCs w:val="24"/>
          <w:lang w:eastAsia="zh-TW"/>
        </w:rPr>
        <w:t>Assadas</w:t>
      </w:r>
      <w:proofErr w:type="spellEnd"/>
      <w:r>
        <w:rPr>
          <w:rFonts w:ascii="Helvetica" w:hAnsi="Helvetica" w:cs="Helvetica" w:hint="eastAsia"/>
          <w:color w:val="0A0A0A"/>
          <w:kern w:val="0"/>
          <w:szCs w:val="24"/>
          <w:lang w:eastAsia="zh-TW"/>
        </w:rPr>
        <w:t xml:space="preserve"> Lam Kei: </w:t>
      </w:r>
      <w:proofErr w:type="spellStart"/>
      <w:r>
        <w:rPr>
          <w:rFonts w:ascii="Helvetica" w:hAnsi="Helvetica" w:cs="Helvetica" w:hint="eastAsia"/>
          <w:color w:val="0A0A0A"/>
          <w:kern w:val="0"/>
          <w:szCs w:val="24"/>
          <w:lang w:eastAsia="zh-TW"/>
        </w:rPr>
        <w:t>Rua</w:t>
      </w:r>
      <w:proofErr w:type="spellEnd"/>
      <w:r>
        <w:rPr>
          <w:rFonts w:ascii="Helvetica" w:hAnsi="Helvetica" w:cs="Helvetica" w:hint="eastAsia"/>
          <w:color w:val="0A0A0A"/>
          <w:kern w:val="0"/>
          <w:szCs w:val="24"/>
          <w:lang w:eastAsia="zh-TW"/>
        </w:rPr>
        <w:t xml:space="preserve"> da </w:t>
      </w:r>
      <w:proofErr w:type="spellStart"/>
      <w:r>
        <w:rPr>
          <w:rFonts w:ascii="Helvetica" w:hAnsi="Helvetica" w:cs="Helvetica" w:hint="eastAsia"/>
          <w:color w:val="0A0A0A"/>
          <w:kern w:val="0"/>
          <w:szCs w:val="24"/>
          <w:lang w:eastAsia="zh-TW"/>
        </w:rPr>
        <w:t>Emenda</w:t>
      </w:r>
      <w:proofErr w:type="spellEnd"/>
      <w:r w:rsidR="00FA666E">
        <w:rPr>
          <w:rFonts w:ascii="Helvetica" w:hAnsi="Helvetica" w:cs="Helvetica" w:hint="eastAsia"/>
          <w:color w:val="0A0A0A"/>
          <w:kern w:val="0"/>
          <w:szCs w:val="24"/>
          <w:lang w:eastAsia="zh-TW"/>
        </w:rPr>
        <w:t xml:space="preserve"> 4</w:t>
      </w:r>
      <w:r>
        <w:rPr>
          <w:rFonts w:ascii="Helvetica" w:hAnsi="Helvetica" w:cs="Helvetica" w:hint="eastAsia"/>
          <w:color w:val="0A0A0A"/>
          <w:kern w:val="0"/>
          <w:szCs w:val="24"/>
          <w:lang w:eastAsia="zh-TW"/>
        </w:rPr>
        <w:t>0</w:t>
      </w:r>
    </w:p>
    <w:p w:rsidR="00132512" w:rsidRPr="00132512" w:rsidRDefault="00132512" w:rsidP="00132512">
      <w:pPr>
        <w:widowControl/>
        <w:numPr>
          <w:ilvl w:val="0"/>
          <w:numId w:val="1"/>
        </w:numPr>
        <w:shd w:val="clear" w:color="auto" w:fill="FFFFFF"/>
        <w:jc w:val="both"/>
        <w:rPr>
          <w:rFonts w:ascii="Helvetica" w:eastAsia="Times New Roman" w:hAnsi="Helvetica" w:cs="Helvetica"/>
          <w:color w:val="0A0A0A"/>
          <w:kern w:val="0"/>
          <w:szCs w:val="24"/>
          <w:lang w:eastAsia="zh-TW"/>
        </w:rPr>
      </w:pPr>
      <w:r w:rsidRPr="00132512">
        <w:rPr>
          <w:rFonts w:ascii="Helvetica" w:hAnsi="Helvetica" w:cs="Helvetica"/>
          <w:color w:val="0A0A0A"/>
          <w:kern w:val="0"/>
          <w:szCs w:val="24"/>
          <w:lang w:eastAsia="zh-TW"/>
        </w:rPr>
        <w:t>CENTRO INTERNACIONAL DE MACAU (TORRE VI):</w:t>
      </w:r>
      <w:r>
        <w:rPr>
          <w:rFonts w:ascii="Helvetica" w:hAnsi="Helvetica" w:cs="Helvetica" w:hint="eastAsia"/>
          <w:color w:val="0A0A0A"/>
          <w:kern w:val="0"/>
          <w:szCs w:val="24"/>
          <w:lang w:eastAsia="zh-TW"/>
        </w:rPr>
        <w:t xml:space="preserve"> </w:t>
      </w:r>
      <w:proofErr w:type="spellStart"/>
      <w:r w:rsidRPr="00132512">
        <w:rPr>
          <w:rFonts w:ascii="Helvetica" w:hAnsi="Helvetica" w:cs="Helvetica"/>
          <w:color w:val="0A0A0A"/>
          <w:kern w:val="0"/>
          <w:szCs w:val="24"/>
          <w:lang w:eastAsia="zh-TW"/>
        </w:rPr>
        <w:t>Rua</w:t>
      </w:r>
      <w:proofErr w:type="spellEnd"/>
      <w:r w:rsidRPr="00132512">
        <w:rPr>
          <w:rFonts w:ascii="Helvetica" w:hAnsi="Helvetica" w:cs="Helvetica"/>
          <w:color w:val="0A0A0A"/>
          <w:kern w:val="0"/>
          <w:szCs w:val="24"/>
          <w:lang w:eastAsia="zh-TW"/>
        </w:rPr>
        <w:t xml:space="preserve"> de </w:t>
      </w:r>
      <w:proofErr w:type="spellStart"/>
      <w:r w:rsidRPr="00132512">
        <w:rPr>
          <w:rFonts w:ascii="Helvetica" w:hAnsi="Helvetica" w:cs="Helvetica"/>
          <w:color w:val="0A0A0A"/>
          <w:kern w:val="0"/>
          <w:szCs w:val="24"/>
          <w:lang w:eastAsia="zh-TW"/>
        </w:rPr>
        <w:t>Malaca</w:t>
      </w:r>
      <w:proofErr w:type="spellEnd"/>
      <w:r w:rsidRPr="00132512">
        <w:rPr>
          <w:rFonts w:ascii="Helvetica" w:hAnsi="Helvetica" w:cs="Helvetica"/>
          <w:color w:val="0A0A0A"/>
          <w:kern w:val="0"/>
          <w:szCs w:val="24"/>
          <w:lang w:eastAsia="zh-TW"/>
        </w:rPr>
        <w:t xml:space="preserve"> 124, </w:t>
      </w:r>
      <w:proofErr w:type="spellStart"/>
      <w:r w:rsidRPr="00132512">
        <w:rPr>
          <w:rFonts w:ascii="Helvetica" w:hAnsi="Helvetica" w:cs="Helvetica"/>
          <w:color w:val="0A0A0A"/>
          <w:kern w:val="0"/>
          <w:szCs w:val="24"/>
          <w:lang w:eastAsia="zh-TW"/>
        </w:rPr>
        <w:t>Rua</w:t>
      </w:r>
      <w:proofErr w:type="spellEnd"/>
      <w:r w:rsidRPr="00132512">
        <w:rPr>
          <w:rFonts w:ascii="Helvetica" w:hAnsi="Helvetica" w:cs="Helvetica"/>
          <w:color w:val="0A0A0A"/>
          <w:kern w:val="0"/>
          <w:szCs w:val="24"/>
          <w:lang w:eastAsia="zh-TW"/>
        </w:rPr>
        <w:t xml:space="preserve"> do Terminal </w:t>
      </w:r>
      <w:proofErr w:type="spellStart"/>
      <w:r w:rsidRPr="00132512">
        <w:rPr>
          <w:rFonts w:ascii="Helvetica" w:hAnsi="Helvetica" w:cs="Helvetica"/>
          <w:color w:val="0A0A0A"/>
          <w:kern w:val="0"/>
          <w:szCs w:val="24"/>
          <w:lang w:eastAsia="zh-TW"/>
        </w:rPr>
        <w:t>Marítimo</w:t>
      </w:r>
      <w:proofErr w:type="spellEnd"/>
      <w:r w:rsidRPr="00132512">
        <w:rPr>
          <w:rFonts w:ascii="Helvetica" w:hAnsi="Helvetica" w:cs="Helvetica"/>
          <w:color w:val="0A0A0A"/>
          <w:kern w:val="0"/>
          <w:szCs w:val="24"/>
          <w:lang w:eastAsia="zh-TW"/>
        </w:rPr>
        <w:t xml:space="preserve"> 93-103 </w:t>
      </w:r>
      <w:proofErr w:type="spellStart"/>
      <w:r w:rsidRPr="00132512">
        <w:rPr>
          <w:rFonts w:ascii="Helvetica" w:hAnsi="Helvetica" w:cs="Helvetica"/>
          <w:color w:val="0A0A0A"/>
          <w:kern w:val="0"/>
          <w:szCs w:val="24"/>
          <w:lang w:eastAsia="zh-TW"/>
        </w:rPr>
        <w:t>Travessa</w:t>
      </w:r>
      <w:proofErr w:type="spellEnd"/>
      <w:r w:rsidRPr="00132512">
        <w:rPr>
          <w:rFonts w:ascii="Helvetica" w:hAnsi="Helvetica" w:cs="Helvetica"/>
          <w:color w:val="0A0A0A"/>
          <w:kern w:val="0"/>
          <w:szCs w:val="24"/>
          <w:lang w:eastAsia="zh-TW"/>
        </w:rPr>
        <w:t xml:space="preserve"> da </w:t>
      </w:r>
      <w:proofErr w:type="spellStart"/>
      <w:r w:rsidRPr="00132512">
        <w:rPr>
          <w:rFonts w:ascii="Helvetica" w:hAnsi="Helvetica" w:cs="Helvetica"/>
          <w:color w:val="0A0A0A"/>
          <w:kern w:val="0"/>
          <w:szCs w:val="24"/>
          <w:lang w:eastAsia="zh-TW"/>
        </w:rPr>
        <w:t>Amizade</w:t>
      </w:r>
      <w:proofErr w:type="spellEnd"/>
      <w:r w:rsidRPr="00132512">
        <w:rPr>
          <w:rFonts w:ascii="Helvetica" w:hAnsi="Helvetica" w:cs="Helvetica"/>
          <w:color w:val="0A0A0A"/>
          <w:kern w:val="0"/>
          <w:szCs w:val="24"/>
          <w:lang w:eastAsia="zh-TW"/>
        </w:rPr>
        <w:t xml:space="preserve"> 82</w:t>
      </w:r>
      <w:r>
        <w:rPr>
          <w:rFonts w:ascii="Helvetica" w:hAnsi="Helvetica" w:cs="Helvetica" w:hint="eastAsia"/>
          <w:color w:val="0A0A0A"/>
          <w:kern w:val="0"/>
          <w:szCs w:val="24"/>
          <w:lang w:eastAsia="zh-TW"/>
        </w:rPr>
        <w:t>;</w:t>
      </w:r>
    </w:p>
    <w:p w:rsidR="00132512" w:rsidRPr="00132512" w:rsidRDefault="00132512" w:rsidP="00132512">
      <w:pPr>
        <w:widowControl/>
        <w:numPr>
          <w:ilvl w:val="0"/>
          <w:numId w:val="1"/>
        </w:numPr>
        <w:shd w:val="clear" w:color="auto" w:fill="FFFFFF"/>
        <w:jc w:val="both"/>
        <w:rPr>
          <w:rFonts w:ascii="Helvetica" w:eastAsia="Times New Roman" w:hAnsi="Helvetica" w:cs="Helvetica"/>
          <w:color w:val="0A0A0A"/>
          <w:kern w:val="0"/>
          <w:szCs w:val="24"/>
          <w:lang w:eastAsia="zh-TW"/>
        </w:rPr>
      </w:pPr>
      <w:r w:rsidRPr="00132512">
        <w:rPr>
          <w:rFonts w:ascii="Helvetica" w:eastAsia="Times New Roman" w:hAnsi="Helvetica" w:cs="Helvetica"/>
          <w:color w:val="0A0A0A"/>
          <w:kern w:val="0"/>
          <w:szCs w:val="24"/>
          <w:lang w:eastAsia="zh-TW"/>
        </w:rPr>
        <w:t>EDF. JARDIM IAT LAI (BLOCO 6):</w:t>
      </w:r>
      <w:r>
        <w:rPr>
          <w:rFonts w:ascii="Helvetica" w:hAnsi="Helvetica" w:cs="Helvetica" w:hint="eastAsia"/>
          <w:color w:val="0A0A0A"/>
          <w:kern w:val="0"/>
          <w:szCs w:val="24"/>
          <w:lang w:eastAsia="zh-TW"/>
        </w:rPr>
        <w:t xml:space="preserve"> </w:t>
      </w:r>
      <w:proofErr w:type="spellStart"/>
      <w:r w:rsidRPr="00132512">
        <w:rPr>
          <w:rFonts w:ascii="Helvetica" w:eastAsia="Times New Roman" w:hAnsi="Helvetica" w:cs="Helvetica"/>
          <w:color w:val="0A0A0A"/>
          <w:kern w:val="0"/>
          <w:szCs w:val="24"/>
          <w:lang w:eastAsia="zh-TW"/>
        </w:rPr>
        <w:t>Rua</w:t>
      </w:r>
      <w:proofErr w:type="spellEnd"/>
      <w:r w:rsidRPr="00132512">
        <w:rPr>
          <w:rFonts w:ascii="Helvetica" w:eastAsia="Times New Roman" w:hAnsi="Helvetica" w:cs="Helvetica"/>
          <w:color w:val="0A0A0A"/>
          <w:kern w:val="0"/>
          <w:szCs w:val="24"/>
          <w:lang w:eastAsia="zh-TW"/>
        </w:rPr>
        <w:t xml:space="preserve"> Central de </w:t>
      </w:r>
      <w:proofErr w:type="spellStart"/>
      <w:r w:rsidRPr="00132512">
        <w:rPr>
          <w:rFonts w:ascii="Helvetica" w:eastAsia="Times New Roman" w:hAnsi="Helvetica" w:cs="Helvetica"/>
          <w:color w:val="0A0A0A"/>
          <w:kern w:val="0"/>
          <w:szCs w:val="24"/>
          <w:lang w:eastAsia="zh-TW"/>
        </w:rPr>
        <w:t>T'oi</w:t>
      </w:r>
      <w:proofErr w:type="spellEnd"/>
      <w:r w:rsidRPr="00132512">
        <w:rPr>
          <w:rFonts w:ascii="Helvetica" w:eastAsia="Times New Roman" w:hAnsi="Helvetica" w:cs="Helvetica"/>
          <w:color w:val="0A0A0A"/>
          <w:kern w:val="0"/>
          <w:szCs w:val="24"/>
          <w:lang w:eastAsia="zh-TW"/>
        </w:rPr>
        <w:t xml:space="preserve"> </w:t>
      </w:r>
      <w:proofErr w:type="spellStart"/>
      <w:r w:rsidRPr="00132512">
        <w:rPr>
          <w:rFonts w:ascii="Helvetica" w:eastAsia="Times New Roman" w:hAnsi="Helvetica" w:cs="Helvetica"/>
          <w:color w:val="0A0A0A"/>
          <w:kern w:val="0"/>
          <w:szCs w:val="24"/>
          <w:lang w:eastAsia="zh-TW"/>
        </w:rPr>
        <w:t>Sán</w:t>
      </w:r>
      <w:proofErr w:type="spellEnd"/>
      <w:r w:rsidRPr="00132512">
        <w:rPr>
          <w:rFonts w:ascii="Helvetica" w:eastAsia="Times New Roman" w:hAnsi="Helvetica" w:cs="Helvetica"/>
          <w:color w:val="0A0A0A"/>
          <w:kern w:val="0"/>
          <w:szCs w:val="24"/>
          <w:lang w:eastAsia="zh-TW"/>
        </w:rPr>
        <w:t xml:space="preserve"> 302</w:t>
      </w:r>
      <w:r w:rsidRPr="00132512">
        <w:rPr>
          <w:rFonts w:ascii="Helvetica" w:hAnsi="Helvetica" w:cs="Helvetica" w:hint="eastAsia"/>
          <w:color w:val="0A0A0A"/>
          <w:kern w:val="0"/>
          <w:szCs w:val="24"/>
          <w:lang w:eastAsia="zh-TW"/>
        </w:rPr>
        <w:t>;</w:t>
      </w:r>
    </w:p>
    <w:p w:rsidR="00982949" w:rsidRPr="00132512" w:rsidRDefault="00132512" w:rsidP="00132512">
      <w:pPr>
        <w:widowControl/>
        <w:numPr>
          <w:ilvl w:val="0"/>
          <w:numId w:val="1"/>
        </w:numPr>
        <w:shd w:val="clear" w:color="auto" w:fill="FFFFFF"/>
        <w:jc w:val="both"/>
        <w:rPr>
          <w:rFonts w:ascii="Helvetica" w:eastAsia="Times New Roman" w:hAnsi="Helvetica" w:cs="Helvetica"/>
          <w:color w:val="0A0A0A"/>
          <w:kern w:val="0"/>
          <w:szCs w:val="24"/>
          <w:lang w:eastAsia="zh-TW"/>
        </w:rPr>
      </w:pPr>
      <w:r w:rsidRPr="00132512">
        <w:rPr>
          <w:rFonts w:ascii="Helvetica" w:eastAsia="Times New Roman" w:hAnsi="Helvetica" w:cs="Helvetica"/>
          <w:color w:val="0A0A0A"/>
          <w:kern w:val="0"/>
          <w:szCs w:val="24"/>
          <w:lang w:eastAsia="zh-TW"/>
        </w:rPr>
        <w:t>EDF. MAN LEI (BLOCOS S,T)</w:t>
      </w:r>
      <w:r w:rsidRPr="00132512">
        <w:rPr>
          <w:rFonts w:ascii="Helvetica" w:eastAsia="Times New Roman" w:hAnsi="Helvetica" w:cs="Helvetica" w:hint="eastAsia"/>
          <w:color w:val="0A0A0A"/>
          <w:kern w:val="0"/>
          <w:szCs w:val="24"/>
          <w:lang w:eastAsia="zh-TW"/>
        </w:rPr>
        <w:t>:</w:t>
      </w:r>
      <w:r>
        <w:rPr>
          <w:rFonts w:ascii="Helvetica" w:hAnsi="Helvetica" w:cs="Helvetica" w:hint="eastAsia"/>
          <w:color w:val="0A0A0A"/>
          <w:kern w:val="0"/>
          <w:szCs w:val="24"/>
          <w:lang w:eastAsia="zh-TW"/>
        </w:rPr>
        <w:t xml:space="preserve"> </w:t>
      </w:r>
      <w:proofErr w:type="spellStart"/>
      <w:r w:rsidRPr="00132512">
        <w:rPr>
          <w:rFonts w:ascii="Helvetica" w:eastAsia="Times New Roman" w:hAnsi="Helvetica" w:cs="Helvetica"/>
          <w:color w:val="0A0A0A"/>
          <w:kern w:val="0"/>
          <w:szCs w:val="24"/>
          <w:lang w:eastAsia="zh-TW"/>
        </w:rPr>
        <w:t>Rua</w:t>
      </w:r>
      <w:proofErr w:type="spellEnd"/>
      <w:r w:rsidRPr="00132512">
        <w:rPr>
          <w:rFonts w:ascii="Helvetica" w:eastAsia="Times New Roman" w:hAnsi="Helvetica" w:cs="Helvetica"/>
          <w:color w:val="0A0A0A"/>
          <w:kern w:val="0"/>
          <w:szCs w:val="24"/>
          <w:lang w:eastAsia="zh-TW"/>
        </w:rPr>
        <w:t xml:space="preserve"> </w:t>
      </w:r>
      <w:proofErr w:type="spellStart"/>
      <w:r w:rsidRPr="00132512">
        <w:rPr>
          <w:rFonts w:ascii="Helvetica" w:eastAsia="Times New Roman" w:hAnsi="Helvetica" w:cs="Helvetica"/>
          <w:color w:val="0A0A0A"/>
          <w:kern w:val="0"/>
          <w:szCs w:val="24"/>
          <w:lang w:eastAsia="zh-TW"/>
        </w:rPr>
        <w:t>Dois</w:t>
      </w:r>
      <w:proofErr w:type="spellEnd"/>
      <w:r w:rsidRPr="00132512">
        <w:rPr>
          <w:rFonts w:ascii="Helvetica" w:eastAsia="Times New Roman" w:hAnsi="Helvetica" w:cs="Helvetica"/>
          <w:color w:val="0A0A0A"/>
          <w:kern w:val="0"/>
          <w:szCs w:val="24"/>
          <w:lang w:eastAsia="zh-TW"/>
        </w:rPr>
        <w:t xml:space="preserve"> do </w:t>
      </w:r>
      <w:proofErr w:type="spellStart"/>
      <w:r w:rsidRPr="00132512">
        <w:rPr>
          <w:rFonts w:ascii="Helvetica" w:eastAsia="Times New Roman" w:hAnsi="Helvetica" w:cs="Helvetica"/>
          <w:color w:val="0A0A0A"/>
          <w:kern w:val="0"/>
          <w:szCs w:val="24"/>
          <w:lang w:eastAsia="zh-TW"/>
        </w:rPr>
        <w:t>Bairro</w:t>
      </w:r>
      <w:proofErr w:type="spellEnd"/>
      <w:r w:rsidRPr="00132512">
        <w:rPr>
          <w:rFonts w:ascii="Helvetica" w:eastAsia="Times New Roman" w:hAnsi="Helvetica" w:cs="Helvetica"/>
          <w:color w:val="0A0A0A"/>
          <w:kern w:val="0"/>
          <w:szCs w:val="24"/>
          <w:lang w:eastAsia="zh-TW"/>
        </w:rPr>
        <w:t xml:space="preserve"> </w:t>
      </w:r>
      <w:proofErr w:type="spellStart"/>
      <w:r w:rsidRPr="00132512">
        <w:rPr>
          <w:rFonts w:ascii="Helvetica" w:eastAsia="Times New Roman" w:hAnsi="Helvetica" w:cs="Helvetica"/>
          <w:color w:val="0A0A0A"/>
          <w:kern w:val="0"/>
          <w:szCs w:val="24"/>
          <w:lang w:eastAsia="zh-TW"/>
        </w:rPr>
        <w:t>daAreia</w:t>
      </w:r>
      <w:proofErr w:type="spellEnd"/>
      <w:r w:rsidRPr="00132512">
        <w:rPr>
          <w:rFonts w:ascii="Helvetica" w:eastAsia="Times New Roman" w:hAnsi="Helvetica" w:cs="Helvetica"/>
          <w:color w:val="0A0A0A"/>
          <w:kern w:val="0"/>
          <w:szCs w:val="24"/>
          <w:lang w:eastAsia="zh-TW"/>
        </w:rPr>
        <w:t xml:space="preserve"> </w:t>
      </w:r>
      <w:proofErr w:type="spellStart"/>
      <w:r w:rsidRPr="00132512">
        <w:rPr>
          <w:rFonts w:ascii="Helvetica" w:eastAsia="Times New Roman" w:hAnsi="Helvetica" w:cs="Helvetica"/>
          <w:color w:val="0A0A0A"/>
          <w:kern w:val="0"/>
          <w:szCs w:val="24"/>
          <w:lang w:eastAsia="zh-TW"/>
        </w:rPr>
        <w:t>Preta</w:t>
      </w:r>
      <w:proofErr w:type="spellEnd"/>
      <w:r w:rsidRPr="00132512">
        <w:rPr>
          <w:rFonts w:ascii="Helvetica" w:eastAsia="Times New Roman" w:hAnsi="Helvetica" w:cs="Helvetica"/>
          <w:color w:val="0A0A0A"/>
          <w:kern w:val="0"/>
          <w:szCs w:val="24"/>
          <w:lang w:eastAsia="zh-TW"/>
        </w:rPr>
        <w:t xml:space="preserve"> 6</w:t>
      </w:r>
    </w:p>
    <w:p w:rsidR="00982949" w:rsidRPr="00982949" w:rsidRDefault="00982949" w:rsidP="00982949">
      <w:pPr>
        <w:widowControl/>
        <w:shd w:val="clear" w:color="auto" w:fill="FFFFFF"/>
        <w:spacing w:before="100" w:beforeAutospacing="1" w:after="100" w:afterAutospacing="1"/>
        <w:ind w:firstLine="480"/>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Control measures:</w:t>
      </w:r>
    </w:p>
    <w:p w:rsidR="00982949" w:rsidRPr="00982949" w:rsidRDefault="00982949" w:rsidP="00982949">
      <w:pPr>
        <w:widowControl/>
        <w:numPr>
          <w:ilvl w:val="0"/>
          <w:numId w:val="2"/>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Impose a red health code;</w:t>
      </w:r>
    </w:p>
    <w:p w:rsidR="00982949" w:rsidRPr="00982949" w:rsidRDefault="006A681D" w:rsidP="006A681D">
      <w:pPr>
        <w:widowControl/>
        <w:numPr>
          <w:ilvl w:val="0"/>
          <w:numId w:val="2"/>
        </w:numPr>
        <w:shd w:val="clear" w:color="auto" w:fill="FFFFFF"/>
        <w:jc w:val="both"/>
        <w:rPr>
          <w:rFonts w:ascii="Helvetica" w:eastAsia="Times New Roman" w:hAnsi="Helvetica" w:cs="Helvetica"/>
          <w:color w:val="0A0A0A"/>
          <w:kern w:val="0"/>
          <w:szCs w:val="24"/>
          <w:lang w:eastAsia="zh-TW"/>
        </w:rPr>
      </w:pPr>
      <w:r w:rsidRPr="006A681D">
        <w:rPr>
          <w:rFonts w:ascii="Helvetica" w:eastAsia="Times New Roman" w:hAnsi="Helvetica" w:cs="Helvetica"/>
          <w:color w:val="0A0A0A"/>
          <w:kern w:val="0"/>
          <w:szCs w:val="24"/>
          <w:lang w:eastAsia="zh-TW"/>
        </w:rPr>
        <w:t>On-site nucleic acid tests are temporarily arranged to be conducted on the 1st, 3rd and 7thdays; Rapid antigen tests are arranged to be conducted on</w:t>
      </w:r>
      <w:r>
        <w:rPr>
          <w:rFonts w:ascii="Helvetica" w:eastAsia="Times New Roman" w:hAnsi="Helvetica" w:cs="Helvetica"/>
          <w:color w:val="0A0A0A"/>
          <w:kern w:val="0"/>
          <w:szCs w:val="24"/>
          <w:lang w:eastAsia="zh-TW"/>
        </w:rPr>
        <w:t xml:space="preserve"> the 2nd, 4th, 5th, and 6thdays</w:t>
      </w:r>
      <w:r w:rsidR="00982949" w:rsidRPr="00982949">
        <w:rPr>
          <w:rFonts w:ascii="Helvetica" w:eastAsia="Times New Roman" w:hAnsi="Helvetica" w:cs="Helvetica"/>
          <w:color w:val="0A0A0A"/>
          <w:kern w:val="0"/>
          <w:szCs w:val="24"/>
          <w:lang w:eastAsia="zh-TW"/>
        </w:rPr>
        <w:t>;</w:t>
      </w:r>
    </w:p>
    <w:p w:rsidR="00982949" w:rsidRPr="00982949" w:rsidRDefault="00982949" w:rsidP="00982949">
      <w:pPr>
        <w:widowControl/>
        <w:numPr>
          <w:ilvl w:val="0"/>
          <w:numId w:val="3"/>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Aside from working staff, no one is allowed to leave the zone but is permitted to enter. Individuals in this zone should minimize their activities and collect daily supplies at the designated spot;</w:t>
      </w:r>
    </w:p>
    <w:p w:rsidR="00982949" w:rsidRPr="00982949" w:rsidRDefault="00982949" w:rsidP="00982949">
      <w:pPr>
        <w:widowControl/>
        <w:numPr>
          <w:ilvl w:val="0"/>
          <w:numId w:val="3"/>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While comprehensive restriction and closed-off management are in place, affected individuals may be quarantined for medical observation on site or be transferred to a suitable location for centralized management and medical observation according to the actual circumstances.</w:t>
      </w:r>
    </w:p>
    <w:p w:rsidR="00982949" w:rsidRPr="00982949" w:rsidRDefault="00982949" w:rsidP="00982949">
      <w:pPr>
        <w:widowControl/>
        <w:shd w:val="clear" w:color="auto" w:fill="FFFFFF"/>
        <w:spacing w:before="100" w:beforeAutospacing="1" w:after="100" w:afterAutospacing="1"/>
        <w:ind w:firstLine="480"/>
        <w:jc w:val="both"/>
        <w:rPr>
          <w:rFonts w:ascii="Helvetica" w:eastAsia="Times New Roman" w:hAnsi="Helvetica" w:cs="Helvetica"/>
          <w:color w:val="0A0A0A"/>
          <w:kern w:val="0"/>
          <w:szCs w:val="24"/>
          <w:lang w:eastAsia="zh-TW"/>
        </w:rPr>
      </w:pPr>
      <w:r w:rsidRPr="00982949">
        <w:rPr>
          <w:rFonts w:ascii="Helvetica" w:eastAsia="Times New Roman" w:hAnsi="Helvetica" w:cs="Helvetica"/>
          <w:b/>
          <w:bCs/>
          <w:color w:val="0A0A0A"/>
          <w:kern w:val="0"/>
          <w:szCs w:val="24"/>
          <w:lang w:eastAsia="zh-TW"/>
        </w:rPr>
        <w:t xml:space="preserve">Precaution Zone </w:t>
      </w:r>
      <w:proofErr w:type="gramStart"/>
      <w:r w:rsidRPr="00982949">
        <w:rPr>
          <w:rFonts w:ascii="Helvetica" w:eastAsia="Times New Roman" w:hAnsi="Helvetica" w:cs="Helvetica"/>
          <w:b/>
          <w:bCs/>
          <w:color w:val="0A0A0A"/>
          <w:kern w:val="0"/>
          <w:szCs w:val="24"/>
          <w:lang w:eastAsia="zh-TW"/>
        </w:rPr>
        <w:t>( “</w:t>
      </w:r>
      <w:proofErr w:type="gramEnd"/>
      <w:r w:rsidRPr="00982949">
        <w:rPr>
          <w:rFonts w:ascii="Helvetica" w:eastAsia="Times New Roman" w:hAnsi="Helvetica" w:cs="Helvetica"/>
          <w:b/>
          <w:bCs/>
          <w:color w:val="0A0A0A"/>
          <w:kern w:val="0"/>
          <w:szCs w:val="24"/>
          <w:lang w:eastAsia="zh-TW"/>
        </w:rPr>
        <w:t>Yellow Code” Zone)</w:t>
      </w:r>
    </w:p>
    <w:p w:rsidR="00982949" w:rsidRPr="00982949" w:rsidRDefault="00982949" w:rsidP="00982949">
      <w:pPr>
        <w:widowControl/>
        <w:numPr>
          <w:ilvl w:val="0"/>
          <w:numId w:val="4"/>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 xml:space="preserve">EDF. SON LEI: </w:t>
      </w:r>
      <w:proofErr w:type="spellStart"/>
      <w:r w:rsidRPr="00982949">
        <w:rPr>
          <w:rFonts w:ascii="Helvetica" w:eastAsia="Times New Roman" w:hAnsi="Helvetica" w:cs="Helvetica"/>
          <w:color w:val="0A0A0A"/>
          <w:kern w:val="0"/>
          <w:szCs w:val="24"/>
          <w:lang w:eastAsia="zh-TW"/>
        </w:rPr>
        <w:t>Rua</w:t>
      </w:r>
      <w:proofErr w:type="spellEnd"/>
      <w:r w:rsidRPr="00982949">
        <w:rPr>
          <w:rFonts w:ascii="Helvetica" w:eastAsia="Times New Roman" w:hAnsi="Helvetica" w:cs="Helvetica"/>
          <w:color w:val="0A0A0A"/>
          <w:kern w:val="0"/>
          <w:szCs w:val="24"/>
          <w:lang w:eastAsia="zh-TW"/>
        </w:rPr>
        <w:t xml:space="preserve"> de Manuel de </w:t>
      </w:r>
      <w:proofErr w:type="spellStart"/>
      <w:r w:rsidRPr="00982949">
        <w:rPr>
          <w:rFonts w:ascii="Helvetica" w:eastAsia="Times New Roman" w:hAnsi="Helvetica" w:cs="Helvetica"/>
          <w:color w:val="0A0A0A"/>
          <w:kern w:val="0"/>
          <w:szCs w:val="24"/>
          <w:lang w:eastAsia="zh-TW"/>
        </w:rPr>
        <w:t>Arriaga</w:t>
      </w:r>
      <w:proofErr w:type="spellEnd"/>
      <w:r w:rsidRPr="00982949">
        <w:rPr>
          <w:rFonts w:ascii="Helvetica" w:eastAsia="Times New Roman" w:hAnsi="Helvetica" w:cs="Helvetica"/>
          <w:color w:val="0A0A0A"/>
          <w:kern w:val="0"/>
          <w:szCs w:val="24"/>
          <w:lang w:eastAsia="zh-TW"/>
        </w:rPr>
        <w:t xml:space="preserve"> 64-64B</w:t>
      </w:r>
    </w:p>
    <w:p w:rsidR="00982949" w:rsidRPr="00982949" w:rsidRDefault="00982949" w:rsidP="00982949">
      <w:pPr>
        <w:widowControl/>
        <w:numPr>
          <w:ilvl w:val="0"/>
          <w:numId w:val="4"/>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 xml:space="preserve">EDF. CHUN FONG: </w:t>
      </w:r>
      <w:proofErr w:type="spellStart"/>
      <w:r w:rsidRPr="00982949">
        <w:rPr>
          <w:rFonts w:ascii="Helvetica" w:eastAsia="Times New Roman" w:hAnsi="Helvetica" w:cs="Helvetica"/>
          <w:color w:val="0A0A0A"/>
          <w:kern w:val="0"/>
          <w:szCs w:val="24"/>
          <w:lang w:eastAsia="zh-TW"/>
        </w:rPr>
        <w:t>Rua</w:t>
      </w:r>
      <w:proofErr w:type="spellEnd"/>
      <w:r w:rsidRPr="00982949">
        <w:rPr>
          <w:rFonts w:ascii="Helvetica" w:eastAsia="Times New Roman" w:hAnsi="Helvetica" w:cs="Helvetica"/>
          <w:color w:val="0A0A0A"/>
          <w:kern w:val="0"/>
          <w:szCs w:val="24"/>
          <w:lang w:eastAsia="zh-TW"/>
        </w:rPr>
        <w:t xml:space="preserve"> de </w:t>
      </w:r>
      <w:proofErr w:type="spellStart"/>
      <w:r w:rsidRPr="00982949">
        <w:rPr>
          <w:rFonts w:ascii="Helvetica" w:eastAsia="Times New Roman" w:hAnsi="Helvetica" w:cs="Helvetica"/>
          <w:color w:val="0A0A0A"/>
          <w:kern w:val="0"/>
          <w:szCs w:val="24"/>
          <w:lang w:eastAsia="zh-TW"/>
        </w:rPr>
        <w:t>Afonso</w:t>
      </w:r>
      <w:proofErr w:type="spellEnd"/>
      <w:r w:rsidRPr="00982949">
        <w:rPr>
          <w:rFonts w:ascii="Helvetica" w:eastAsia="Times New Roman" w:hAnsi="Helvetica" w:cs="Helvetica"/>
          <w:color w:val="0A0A0A"/>
          <w:kern w:val="0"/>
          <w:szCs w:val="24"/>
          <w:lang w:eastAsia="zh-TW"/>
        </w:rPr>
        <w:t xml:space="preserve"> de Albuquerque 38-40A</w:t>
      </w:r>
    </w:p>
    <w:p w:rsidR="00982949" w:rsidRPr="00982949" w:rsidRDefault="00982949" w:rsidP="00982949">
      <w:pPr>
        <w:widowControl/>
        <w:numPr>
          <w:ilvl w:val="0"/>
          <w:numId w:val="4"/>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 xml:space="preserve">EDF. TAK FONG: </w:t>
      </w:r>
      <w:proofErr w:type="spellStart"/>
      <w:r w:rsidRPr="00982949">
        <w:rPr>
          <w:rFonts w:ascii="Helvetica" w:eastAsia="Times New Roman" w:hAnsi="Helvetica" w:cs="Helvetica"/>
          <w:color w:val="0A0A0A"/>
          <w:kern w:val="0"/>
          <w:szCs w:val="24"/>
          <w:lang w:eastAsia="zh-TW"/>
        </w:rPr>
        <w:t>Avenida</w:t>
      </w:r>
      <w:proofErr w:type="spellEnd"/>
      <w:r w:rsidRPr="00982949">
        <w:rPr>
          <w:rFonts w:ascii="Helvetica" w:eastAsia="Times New Roman" w:hAnsi="Helvetica" w:cs="Helvetica"/>
          <w:color w:val="0A0A0A"/>
          <w:kern w:val="0"/>
          <w:szCs w:val="24"/>
          <w:lang w:eastAsia="zh-TW"/>
        </w:rPr>
        <w:t xml:space="preserve"> de Praia Grande 241-253</w:t>
      </w:r>
    </w:p>
    <w:p w:rsidR="00982949" w:rsidRPr="00982949" w:rsidRDefault="00982949" w:rsidP="00982949">
      <w:pPr>
        <w:widowControl/>
        <w:numPr>
          <w:ilvl w:val="0"/>
          <w:numId w:val="4"/>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 xml:space="preserve">EDF. TAK WENG: </w:t>
      </w:r>
      <w:proofErr w:type="spellStart"/>
      <w:r w:rsidRPr="00982949">
        <w:rPr>
          <w:rFonts w:ascii="Helvetica" w:eastAsia="Times New Roman" w:hAnsi="Helvetica" w:cs="Helvetica"/>
          <w:color w:val="0A0A0A"/>
          <w:kern w:val="0"/>
          <w:szCs w:val="24"/>
          <w:lang w:eastAsia="zh-TW"/>
        </w:rPr>
        <w:t>Rua</w:t>
      </w:r>
      <w:proofErr w:type="spellEnd"/>
      <w:r w:rsidRPr="00982949">
        <w:rPr>
          <w:rFonts w:ascii="Helvetica" w:eastAsia="Times New Roman" w:hAnsi="Helvetica" w:cs="Helvetica"/>
          <w:color w:val="0A0A0A"/>
          <w:kern w:val="0"/>
          <w:szCs w:val="24"/>
          <w:lang w:eastAsia="zh-TW"/>
        </w:rPr>
        <w:t xml:space="preserve"> de </w:t>
      </w:r>
      <w:proofErr w:type="spellStart"/>
      <w:r w:rsidRPr="00982949">
        <w:rPr>
          <w:rFonts w:ascii="Helvetica" w:eastAsia="Times New Roman" w:hAnsi="Helvetica" w:cs="Helvetica"/>
          <w:color w:val="0A0A0A"/>
          <w:kern w:val="0"/>
          <w:szCs w:val="24"/>
          <w:lang w:eastAsia="zh-TW"/>
        </w:rPr>
        <w:t>Afonso</w:t>
      </w:r>
      <w:proofErr w:type="spellEnd"/>
      <w:r w:rsidRPr="00982949">
        <w:rPr>
          <w:rFonts w:ascii="Helvetica" w:eastAsia="Times New Roman" w:hAnsi="Helvetica" w:cs="Helvetica"/>
          <w:color w:val="0A0A0A"/>
          <w:kern w:val="0"/>
          <w:szCs w:val="24"/>
          <w:lang w:eastAsia="zh-TW"/>
        </w:rPr>
        <w:t xml:space="preserve"> de Albuquerque 37-45</w:t>
      </w:r>
    </w:p>
    <w:p w:rsidR="00982949" w:rsidRPr="00982949" w:rsidRDefault="00982949" w:rsidP="00982949">
      <w:pPr>
        <w:widowControl/>
        <w:numPr>
          <w:ilvl w:val="0"/>
          <w:numId w:val="4"/>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 xml:space="preserve">EDF. MAN HENG: </w:t>
      </w:r>
      <w:proofErr w:type="spellStart"/>
      <w:r w:rsidRPr="00982949">
        <w:rPr>
          <w:rFonts w:ascii="Helvetica" w:eastAsia="Times New Roman" w:hAnsi="Helvetica" w:cs="Helvetica"/>
          <w:color w:val="0A0A0A"/>
          <w:kern w:val="0"/>
          <w:szCs w:val="24"/>
          <w:lang w:eastAsia="zh-TW"/>
        </w:rPr>
        <w:t>Rua</w:t>
      </w:r>
      <w:proofErr w:type="spellEnd"/>
      <w:r w:rsidRPr="00982949">
        <w:rPr>
          <w:rFonts w:ascii="Helvetica" w:eastAsia="Times New Roman" w:hAnsi="Helvetica" w:cs="Helvetica"/>
          <w:color w:val="0A0A0A"/>
          <w:kern w:val="0"/>
          <w:szCs w:val="24"/>
          <w:lang w:eastAsia="zh-TW"/>
        </w:rPr>
        <w:t xml:space="preserve"> de </w:t>
      </w:r>
      <w:proofErr w:type="spellStart"/>
      <w:r w:rsidRPr="00982949">
        <w:rPr>
          <w:rFonts w:ascii="Helvetica" w:eastAsia="Times New Roman" w:hAnsi="Helvetica" w:cs="Helvetica"/>
          <w:color w:val="0A0A0A"/>
          <w:kern w:val="0"/>
          <w:szCs w:val="24"/>
          <w:lang w:eastAsia="zh-TW"/>
        </w:rPr>
        <w:t>Afonso</w:t>
      </w:r>
      <w:proofErr w:type="spellEnd"/>
      <w:r w:rsidRPr="00982949">
        <w:rPr>
          <w:rFonts w:ascii="Helvetica" w:eastAsia="Times New Roman" w:hAnsi="Helvetica" w:cs="Helvetica"/>
          <w:color w:val="0A0A0A"/>
          <w:kern w:val="0"/>
          <w:szCs w:val="24"/>
          <w:lang w:eastAsia="zh-TW"/>
        </w:rPr>
        <w:t xml:space="preserve"> de Albuquerque 31C-31G</w:t>
      </w:r>
    </w:p>
    <w:p w:rsidR="00982949" w:rsidRPr="00982949" w:rsidRDefault="00982949" w:rsidP="00982949">
      <w:pPr>
        <w:widowControl/>
        <w:shd w:val="clear" w:color="auto" w:fill="FFFFFF"/>
        <w:spacing w:before="100" w:beforeAutospacing="1" w:after="100" w:afterAutospacing="1"/>
        <w:ind w:firstLine="480"/>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lastRenderedPageBreak/>
        <w:t>Control measures:</w:t>
      </w:r>
    </w:p>
    <w:p w:rsidR="00982949" w:rsidRPr="00982949" w:rsidRDefault="00982949" w:rsidP="00982949">
      <w:pPr>
        <w:widowControl/>
        <w:numPr>
          <w:ilvl w:val="0"/>
          <w:numId w:val="5"/>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Impose a yellow health code;</w:t>
      </w:r>
    </w:p>
    <w:p w:rsidR="00982949" w:rsidRPr="00982949" w:rsidRDefault="00982949" w:rsidP="00982949">
      <w:pPr>
        <w:widowControl/>
        <w:numPr>
          <w:ilvl w:val="0"/>
          <w:numId w:val="5"/>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On-site nucleic acid tests immediately, the first test to be concluded within 24 hours;</w:t>
      </w:r>
    </w:p>
    <w:p w:rsidR="00982949" w:rsidRPr="00982949" w:rsidRDefault="00982949" w:rsidP="00982949">
      <w:pPr>
        <w:widowControl/>
        <w:numPr>
          <w:ilvl w:val="0"/>
          <w:numId w:val="5"/>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Nucleic acid tests are temporarily arranged on the 1</w:t>
      </w:r>
      <w:r w:rsidRPr="00982949">
        <w:rPr>
          <w:rFonts w:ascii="Helvetica" w:eastAsia="Times New Roman" w:hAnsi="Helvetica" w:cs="Helvetica"/>
          <w:color w:val="0A0A0A"/>
          <w:kern w:val="0"/>
          <w:sz w:val="18"/>
          <w:szCs w:val="18"/>
          <w:vertAlign w:val="superscript"/>
          <w:lang w:eastAsia="zh-TW"/>
        </w:rPr>
        <w:t>st</w:t>
      </w:r>
      <w:r w:rsidRPr="00982949">
        <w:rPr>
          <w:rFonts w:ascii="Helvetica" w:eastAsia="Times New Roman" w:hAnsi="Helvetica" w:cs="Helvetica"/>
          <w:color w:val="0A0A0A"/>
          <w:kern w:val="0"/>
          <w:szCs w:val="24"/>
          <w:lang w:eastAsia="zh-TW"/>
        </w:rPr>
        <w:t>, 2</w:t>
      </w:r>
      <w:r w:rsidRPr="00982949">
        <w:rPr>
          <w:rFonts w:ascii="Helvetica" w:eastAsia="Times New Roman" w:hAnsi="Helvetica" w:cs="Helvetica"/>
          <w:color w:val="0A0A0A"/>
          <w:kern w:val="0"/>
          <w:sz w:val="18"/>
          <w:szCs w:val="18"/>
          <w:vertAlign w:val="superscript"/>
          <w:lang w:eastAsia="zh-TW"/>
        </w:rPr>
        <w:t>nd</w:t>
      </w:r>
      <w:r w:rsidRPr="00982949">
        <w:rPr>
          <w:rFonts w:ascii="Helvetica" w:eastAsia="Times New Roman" w:hAnsi="Helvetica" w:cs="Helvetica"/>
          <w:color w:val="0A0A0A"/>
          <w:kern w:val="0"/>
          <w:szCs w:val="24"/>
          <w:lang w:eastAsia="zh-TW"/>
        </w:rPr>
        <w:t>, 3</w:t>
      </w:r>
      <w:r w:rsidRPr="00982949">
        <w:rPr>
          <w:rFonts w:ascii="Helvetica" w:eastAsia="Times New Roman" w:hAnsi="Helvetica" w:cs="Helvetica"/>
          <w:color w:val="0A0A0A"/>
          <w:kern w:val="0"/>
          <w:sz w:val="18"/>
          <w:szCs w:val="18"/>
          <w:vertAlign w:val="superscript"/>
          <w:lang w:eastAsia="zh-TW"/>
        </w:rPr>
        <w:t>rd</w:t>
      </w:r>
      <w:r w:rsidRPr="00982949">
        <w:rPr>
          <w:rFonts w:ascii="Helvetica" w:eastAsia="Times New Roman" w:hAnsi="Helvetica" w:cs="Helvetica"/>
          <w:color w:val="0A0A0A"/>
          <w:kern w:val="0"/>
          <w:szCs w:val="24"/>
          <w:lang w:eastAsia="zh-TW"/>
        </w:rPr>
        <w:t>, 5</w:t>
      </w:r>
      <w:r w:rsidRPr="00982949">
        <w:rPr>
          <w:rFonts w:ascii="Helvetica" w:eastAsia="Times New Roman" w:hAnsi="Helvetica" w:cs="Helvetica"/>
          <w:color w:val="0A0A0A"/>
          <w:kern w:val="0"/>
          <w:sz w:val="18"/>
          <w:szCs w:val="18"/>
          <w:vertAlign w:val="superscript"/>
          <w:lang w:eastAsia="zh-TW"/>
        </w:rPr>
        <w:t>th</w:t>
      </w:r>
      <w:r w:rsidRPr="00982949">
        <w:rPr>
          <w:rFonts w:ascii="Helvetica" w:eastAsia="Times New Roman" w:hAnsi="Helvetica" w:cs="Helvetica"/>
          <w:color w:val="0A0A0A"/>
          <w:kern w:val="0"/>
          <w:szCs w:val="24"/>
          <w:lang w:eastAsia="zh-TW"/>
        </w:rPr>
        <w:t> and 7</w:t>
      </w:r>
      <w:r w:rsidRPr="00982949">
        <w:rPr>
          <w:rFonts w:ascii="Helvetica" w:eastAsia="Times New Roman" w:hAnsi="Helvetica" w:cs="Helvetica"/>
          <w:color w:val="0A0A0A"/>
          <w:kern w:val="0"/>
          <w:sz w:val="18"/>
          <w:szCs w:val="18"/>
          <w:vertAlign w:val="superscript"/>
          <w:lang w:eastAsia="zh-TW"/>
        </w:rPr>
        <w:t>th</w:t>
      </w:r>
      <w:r w:rsidRPr="00982949">
        <w:rPr>
          <w:rFonts w:ascii="Helvetica" w:eastAsia="Times New Roman" w:hAnsi="Helvetica" w:cs="Helvetica"/>
          <w:color w:val="0A0A0A"/>
          <w:kern w:val="0"/>
          <w:szCs w:val="24"/>
          <w:lang w:eastAsia="zh-TW"/>
        </w:rPr>
        <w:t> days, no one is allowed to leave the zone;</w:t>
      </w:r>
    </w:p>
    <w:p w:rsidR="00982949" w:rsidRPr="00982949" w:rsidRDefault="00982949" w:rsidP="00982949">
      <w:pPr>
        <w:widowControl/>
        <w:numPr>
          <w:ilvl w:val="0"/>
          <w:numId w:val="5"/>
        </w:numPr>
        <w:shd w:val="clear" w:color="auto" w:fill="FFFFFF"/>
        <w:jc w:val="both"/>
        <w:rPr>
          <w:rFonts w:ascii="Helvetica" w:eastAsia="Times New Roman" w:hAnsi="Helvetica" w:cs="Helvetica"/>
          <w:color w:val="0A0A0A"/>
          <w:kern w:val="0"/>
          <w:szCs w:val="24"/>
          <w:lang w:eastAsia="zh-TW"/>
        </w:rPr>
      </w:pPr>
      <w:r w:rsidRPr="00982949">
        <w:rPr>
          <w:rFonts w:ascii="Helvetica" w:eastAsia="Times New Roman" w:hAnsi="Helvetica" w:cs="Helvetica"/>
          <w:color w:val="0A0A0A"/>
          <w:kern w:val="0"/>
          <w:szCs w:val="24"/>
          <w:lang w:eastAsia="zh-TW"/>
        </w:rPr>
        <w:t>Implement border exit restriction, close health monitoring and self-health management for at least 14 days.</w:t>
      </w:r>
    </w:p>
    <w:p w:rsidR="000B6724" w:rsidRPr="00982949" w:rsidRDefault="000B6724" w:rsidP="00982949"/>
    <w:sectPr w:rsidR="000B6724" w:rsidRPr="009829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FCE" w:rsidRDefault="001B6FCE" w:rsidP="00982949">
      <w:r>
        <w:separator/>
      </w:r>
    </w:p>
  </w:endnote>
  <w:endnote w:type="continuationSeparator" w:id="0">
    <w:p w:rsidR="001B6FCE" w:rsidRDefault="001B6FCE" w:rsidP="0098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FCE" w:rsidRDefault="001B6FCE" w:rsidP="00982949">
      <w:r>
        <w:separator/>
      </w:r>
    </w:p>
  </w:footnote>
  <w:footnote w:type="continuationSeparator" w:id="0">
    <w:p w:rsidR="001B6FCE" w:rsidRDefault="001B6FCE" w:rsidP="00982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2260"/>
    <w:multiLevelType w:val="multilevel"/>
    <w:tmpl w:val="DF14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4150C6"/>
    <w:multiLevelType w:val="multilevel"/>
    <w:tmpl w:val="0278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915899"/>
    <w:multiLevelType w:val="multilevel"/>
    <w:tmpl w:val="5A00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103C99"/>
    <w:multiLevelType w:val="multilevel"/>
    <w:tmpl w:val="F508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477A0B"/>
    <w:multiLevelType w:val="multilevel"/>
    <w:tmpl w:val="A8D6A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C455DE"/>
    <w:multiLevelType w:val="multilevel"/>
    <w:tmpl w:val="F12A6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24"/>
    <w:rsid w:val="0004643A"/>
    <w:rsid w:val="0006347A"/>
    <w:rsid w:val="000B6724"/>
    <w:rsid w:val="00132512"/>
    <w:rsid w:val="001B6FCE"/>
    <w:rsid w:val="00361DD6"/>
    <w:rsid w:val="006A681D"/>
    <w:rsid w:val="007C53FE"/>
    <w:rsid w:val="008C475D"/>
    <w:rsid w:val="00982949"/>
    <w:rsid w:val="00992E2A"/>
    <w:rsid w:val="00C5464A"/>
    <w:rsid w:val="00D02C06"/>
    <w:rsid w:val="00F224D4"/>
    <w:rsid w:val="00FA66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6724"/>
    <w:pPr>
      <w:widowControl/>
      <w:spacing w:before="100" w:beforeAutospacing="1" w:after="100" w:afterAutospacing="1"/>
    </w:pPr>
    <w:rPr>
      <w:rFonts w:ascii="Times New Roman" w:eastAsia="Times New Roman" w:hAnsi="Times New Roman" w:cs="Times New Roman"/>
      <w:kern w:val="0"/>
      <w:szCs w:val="24"/>
      <w:lang w:eastAsia="zh-TW"/>
    </w:rPr>
  </w:style>
  <w:style w:type="paragraph" w:styleId="a3">
    <w:name w:val="header"/>
    <w:basedOn w:val="a"/>
    <w:link w:val="a4"/>
    <w:uiPriority w:val="99"/>
    <w:unhideWhenUsed/>
    <w:rsid w:val="00982949"/>
    <w:pPr>
      <w:tabs>
        <w:tab w:val="center" w:pos="4153"/>
        <w:tab w:val="right" w:pos="8306"/>
      </w:tabs>
      <w:snapToGrid w:val="0"/>
    </w:pPr>
    <w:rPr>
      <w:sz w:val="20"/>
      <w:szCs w:val="20"/>
    </w:rPr>
  </w:style>
  <w:style w:type="character" w:customStyle="1" w:styleId="a4">
    <w:name w:val="頁首 字元"/>
    <w:basedOn w:val="a0"/>
    <w:link w:val="a3"/>
    <w:uiPriority w:val="99"/>
    <w:rsid w:val="00982949"/>
    <w:rPr>
      <w:sz w:val="20"/>
      <w:szCs w:val="20"/>
      <w:lang w:eastAsia="zh-HK"/>
    </w:rPr>
  </w:style>
  <w:style w:type="paragraph" w:styleId="a5">
    <w:name w:val="footer"/>
    <w:basedOn w:val="a"/>
    <w:link w:val="a6"/>
    <w:uiPriority w:val="99"/>
    <w:unhideWhenUsed/>
    <w:rsid w:val="00982949"/>
    <w:pPr>
      <w:tabs>
        <w:tab w:val="center" w:pos="4153"/>
        <w:tab w:val="right" w:pos="8306"/>
      </w:tabs>
      <w:snapToGrid w:val="0"/>
    </w:pPr>
    <w:rPr>
      <w:sz w:val="20"/>
      <w:szCs w:val="20"/>
    </w:rPr>
  </w:style>
  <w:style w:type="character" w:customStyle="1" w:styleId="a6">
    <w:name w:val="頁尾 字元"/>
    <w:basedOn w:val="a0"/>
    <w:link w:val="a5"/>
    <w:uiPriority w:val="99"/>
    <w:rsid w:val="00982949"/>
    <w:rPr>
      <w:sz w:val="20"/>
      <w:szCs w:val="20"/>
      <w:lang w:eastAsia="zh-HK"/>
    </w:rPr>
  </w:style>
  <w:style w:type="character" w:styleId="a7">
    <w:name w:val="Strong"/>
    <w:basedOn w:val="a0"/>
    <w:uiPriority w:val="22"/>
    <w:qFormat/>
    <w:rsid w:val="009829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6724"/>
    <w:pPr>
      <w:widowControl/>
      <w:spacing w:before="100" w:beforeAutospacing="1" w:after="100" w:afterAutospacing="1"/>
    </w:pPr>
    <w:rPr>
      <w:rFonts w:ascii="Times New Roman" w:eastAsia="Times New Roman" w:hAnsi="Times New Roman" w:cs="Times New Roman"/>
      <w:kern w:val="0"/>
      <w:szCs w:val="24"/>
      <w:lang w:eastAsia="zh-TW"/>
    </w:rPr>
  </w:style>
  <w:style w:type="paragraph" w:styleId="a3">
    <w:name w:val="header"/>
    <w:basedOn w:val="a"/>
    <w:link w:val="a4"/>
    <w:uiPriority w:val="99"/>
    <w:unhideWhenUsed/>
    <w:rsid w:val="00982949"/>
    <w:pPr>
      <w:tabs>
        <w:tab w:val="center" w:pos="4153"/>
        <w:tab w:val="right" w:pos="8306"/>
      </w:tabs>
      <w:snapToGrid w:val="0"/>
    </w:pPr>
    <w:rPr>
      <w:sz w:val="20"/>
      <w:szCs w:val="20"/>
    </w:rPr>
  </w:style>
  <w:style w:type="character" w:customStyle="1" w:styleId="a4">
    <w:name w:val="頁首 字元"/>
    <w:basedOn w:val="a0"/>
    <w:link w:val="a3"/>
    <w:uiPriority w:val="99"/>
    <w:rsid w:val="00982949"/>
    <w:rPr>
      <w:sz w:val="20"/>
      <w:szCs w:val="20"/>
      <w:lang w:eastAsia="zh-HK"/>
    </w:rPr>
  </w:style>
  <w:style w:type="paragraph" w:styleId="a5">
    <w:name w:val="footer"/>
    <w:basedOn w:val="a"/>
    <w:link w:val="a6"/>
    <w:uiPriority w:val="99"/>
    <w:unhideWhenUsed/>
    <w:rsid w:val="00982949"/>
    <w:pPr>
      <w:tabs>
        <w:tab w:val="center" w:pos="4153"/>
        <w:tab w:val="right" w:pos="8306"/>
      </w:tabs>
      <w:snapToGrid w:val="0"/>
    </w:pPr>
    <w:rPr>
      <w:sz w:val="20"/>
      <w:szCs w:val="20"/>
    </w:rPr>
  </w:style>
  <w:style w:type="character" w:customStyle="1" w:styleId="a6">
    <w:name w:val="頁尾 字元"/>
    <w:basedOn w:val="a0"/>
    <w:link w:val="a5"/>
    <w:uiPriority w:val="99"/>
    <w:rsid w:val="00982949"/>
    <w:rPr>
      <w:sz w:val="20"/>
      <w:szCs w:val="20"/>
      <w:lang w:eastAsia="zh-HK"/>
    </w:rPr>
  </w:style>
  <w:style w:type="character" w:styleId="a7">
    <w:name w:val="Strong"/>
    <w:basedOn w:val="a0"/>
    <w:uiPriority w:val="22"/>
    <w:qFormat/>
    <w:rsid w:val="0098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6678">
      <w:bodyDiv w:val="1"/>
      <w:marLeft w:val="0"/>
      <w:marRight w:val="0"/>
      <w:marTop w:val="0"/>
      <w:marBottom w:val="0"/>
      <w:divBdr>
        <w:top w:val="none" w:sz="0" w:space="0" w:color="auto"/>
        <w:left w:val="none" w:sz="0" w:space="0" w:color="auto"/>
        <w:bottom w:val="none" w:sz="0" w:space="0" w:color="auto"/>
        <w:right w:val="none" w:sz="0" w:space="0" w:color="auto"/>
      </w:divBdr>
      <w:divsChild>
        <w:div w:id="818880231">
          <w:marLeft w:val="0"/>
          <w:marRight w:val="0"/>
          <w:marTop w:val="0"/>
          <w:marBottom w:val="0"/>
          <w:divBdr>
            <w:top w:val="none" w:sz="0" w:space="0" w:color="auto"/>
            <w:left w:val="none" w:sz="0" w:space="0" w:color="auto"/>
            <w:bottom w:val="none" w:sz="0" w:space="0" w:color="auto"/>
            <w:right w:val="none" w:sz="0" w:space="0" w:color="auto"/>
          </w:divBdr>
          <w:divsChild>
            <w:div w:id="289432918">
              <w:marLeft w:val="0"/>
              <w:marRight w:val="0"/>
              <w:marTop w:val="0"/>
              <w:marBottom w:val="0"/>
              <w:divBdr>
                <w:top w:val="none" w:sz="0" w:space="0" w:color="auto"/>
                <w:left w:val="none" w:sz="0" w:space="0" w:color="auto"/>
                <w:bottom w:val="none" w:sz="0" w:space="0" w:color="auto"/>
                <w:right w:val="none" w:sz="0" w:space="0" w:color="auto"/>
              </w:divBdr>
              <w:divsChild>
                <w:div w:id="5064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0</DocSecurity>
  <Lines>14</Lines>
  <Paragraphs>4</Paragraphs>
  <ScaleCrop>false</ScaleCrop>
  <Company>Hewlett-Packard Company</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dlaprp</dc:creator>
  <cp:lastModifiedBy>Administrator</cp:lastModifiedBy>
  <cp:revision>2</cp:revision>
  <dcterms:created xsi:type="dcterms:W3CDTF">2022-06-20T16:06:00Z</dcterms:created>
  <dcterms:modified xsi:type="dcterms:W3CDTF">2022-06-20T16:06:00Z</dcterms:modified>
</cp:coreProperties>
</file>