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90" w:rsidRPr="000A7390" w:rsidRDefault="000A7390" w:rsidP="00952B3F">
      <w:pPr>
        <w:jc w:val="right"/>
        <w:rPr>
          <w:rFonts w:ascii="Times New Roman" w:eastAsia="標楷體" w:hAnsi="Times New Roman" w:cs="Times New Roman"/>
          <w:color w:val="FF0000"/>
          <w:szCs w:val="24"/>
          <w:lang w:val="pt-PT"/>
        </w:rPr>
      </w:pPr>
      <w:r w:rsidRPr="000A7390">
        <w:rPr>
          <w:rFonts w:ascii="Times New Roman" w:eastAsia="標楷體" w:hAnsi="Times New Roman" w:cs="Times New Roman"/>
          <w:color w:val="FF0000"/>
          <w:lang w:val="pt-PT"/>
        </w:rPr>
        <w:t>(</w:t>
      </w:r>
      <w:r w:rsidRPr="000A7390">
        <w:rPr>
          <w:rFonts w:ascii="Times New Roman" w:eastAsia="標楷體" w:hAnsi="Times New Roman" w:cs="Times New Roman"/>
          <w:color w:val="FF0000"/>
          <w:szCs w:val="24"/>
          <w:lang w:val="pt-PT"/>
        </w:rPr>
        <w:t>Estatutos de sociedade</w:t>
      </w:r>
      <w:r w:rsidRPr="000A7390">
        <w:rPr>
          <w:rFonts w:ascii="Times New Roman" w:eastAsia="標楷體" w:hAnsi="Times New Roman" w:cs="Times New Roman"/>
          <w:color w:val="FF0000"/>
          <w:lang w:val="pt-PT"/>
        </w:rPr>
        <w:t>)</w:t>
      </w:r>
    </w:p>
    <w:p w:rsidR="000A7390" w:rsidRPr="000A7390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0A7390" w:rsidRDefault="000A7390" w:rsidP="00952B3F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  <w:r w:rsidRPr="000A7390">
        <w:rPr>
          <w:rFonts w:ascii="Times New Roman" w:eastAsia="標楷體" w:hAnsi="Times New Roman" w:cs="Times New Roman"/>
          <w:b/>
          <w:szCs w:val="24"/>
          <w:lang w:val="pt-PT"/>
        </w:rPr>
        <w:t>Estatutos da sociedade</w:t>
      </w:r>
    </w:p>
    <w:p w:rsidR="000A7390" w:rsidRPr="000A7390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1.º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Tipos da sociedade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A sociedade é uma sociedade </w:t>
      </w:r>
      <w:r w:rsidR="007A11EB" w:rsidRPr="008C538C">
        <w:rPr>
          <w:rFonts w:ascii="Times New Roman" w:eastAsia="標楷體" w:hAnsi="Times New Roman" w:cs="Times New Roman"/>
          <w:szCs w:val="24"/>
          <w:lang w:val="pt-PT"/>
        </w:rPr>
        <w:t>por quotas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2.º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Firma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A sociedade </w:t>
      </w:r>
      <w:proofErr w:type="spellStart"/>
      <w:r w:rsidRPr="008C538C">
        <w:rPr>
          <w:rFonts w:ascii="Times New Roman" w:eastAsia="標楷體" w:hAnsi="Times New Roman" w:cs="Times New Roman"/>
          <w:szCs w:val="24"/>
          <w:lang w:val="pt-PT"/>
        </w:rPr>
        <w:t>adopta</w:t>
      </w:r>
      <w:proofErr w:type="spellEnd"/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a seguinte firma: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em chinês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ab/>
      </w: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ABC</w:t>
      </w:r>
      <w:r w:rsidRPr="008C538C">
        <w:rPr>
          <w:rFonts w:ascii="Times New Roman" w:eastAsia="標楷體" w:hAnsi="Times New Roman" w:cs="Times New Roman"/>
          <w:szCs w:val="24"/>
        </w:rPr>
        <w:t>有限公司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em português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　　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ABC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LIMITADA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em inglês</w:t>
      </w:r>
    </w:p>
    <w:p w:rsidR="000A7390" w:rsidRPr="0095748B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　　</w:t>
      </w:r>
      <w:r w:rsidR="00E15D59" w:rsidRPr="0095748B">
        <w:rPr>
          <w:rFonts w:ascii="Times New Roman" w:eastAsia="標楷體" w:hAnsi="Times New Roman" w:cs="Times New Roman"/>
          <w:szCs w:val="24"/>
          <w:lang w:val="pt-PT"/>
        </w:rPr>
        <w:t>ABC</w:t>
      </w:r>
      <w:r w:rsidRPr="0095748B">
        <w:rPr>
          <w:rFonts w:ascii="Times New Roman" w:eastAsia="標楷體" w:hAnsi="Times New Roman" w:cs="Times New Roman"/>
          <w:szCs w:val="24"/>
          <w:lang w:val="pt-PT"/>
        </w:rPr>
        <w:t xml:space="preserve"> LIMITED</w:t>
      </w:r>
    </w:p>
    <w:p w:rsidR="000A7390" w:rsidRPr="0095748B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3.º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proofErr w:type="spellStart"/>
      <w:r w:rsidRPr="008C538C">
        <w:rPr>
          <w:rFonts w:ascii="Times New Roman" w:eastAsia="標楷體" w:hAnsi="Times New Roman" w:cs="Times New Roman"/>
          <w:szCs w:val="24"/>
          <w:lang w:val="pt-PT"/>
        </w:rPr>
        <w:t>Objecto</w:t>
      </w:r>
      <w:proofErr w:type="spellEnd"/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Importação e Exportação 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de vestuário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bookmarkStart w:id="0" w:name="_Hlk68098321"/>
      <w:r w:rsidRPr="008C538C">
        <w:rPr>
          <w:rFonts w:ascii="Times New Roman" w:eastAsia="標楷體" w:hAnsi="Times New Roman" w:cs="Times New Roman"/>
          <w:szCs w:val="24"/>
          <w:lang w:val="pt-PT"/>
        </w:rPr>
        <w:t>Artigo 4.º</w:t>
      </w:r>
    </w:p>
    <w:bookmarkEnd w:id="0"/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Sede 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A sociedade tem sede 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 xml:space="preserve">na Rua do Campo, n.º XX, </w:t>
      </w:r>
      <w:proofErr w:type="spellStart"/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edf</w:t>
      </w:r>
      <w:proofErr w:type="spellEnd"/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. XX, 1.º andar A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, Macau.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5.º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Capital social</w:t>
      </w:r>
    </w:p>
    <w:p w:rsidR="004414FF" w:rsidRDefault="000A7390" w:rsidP="004414F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="004414FF" w:rsidRPr="000A7390">
        <w:rPr>
          <w:rFonts w:ascii="Times New Roman" w:eastAsia="標楷體" w:hAnsi="Times New Roman" w:cs="Times New Roman"/>
          <w:szCs w:val="24"/>
          <w:lang w:val="pt-PT"/>
        </w:rPr>
        <w:t>O capital social</w:t>
      </w:r>
      <w:r w:rsidR="004414FF">
        <w:rPr>
          <w:rFonts w:ascii="Times New Roman" w:eastAsia="標楷體" w:hAnsi="Times New Roman" w:cs="Times New Roman"/>
          <w:szCs w:val="24"/>
          <w:lang w:val="pt-PT"/>
        </w:rPr>
        <w:t xml:space="preserve">, integralmente subscrito e </w:t>
      </w:r>
      <w:r w:rsidR="004414FF" w:rsidRPr="000A7390">
        <w:rPr>
          <w:rFonts w:ascii="Times New Roman" w:eastAsia="標楷體" w:hAnsi="Times New Roman" w:cs="Times New Roman"/>
          <w:szCs w:val="24"/>
          <w:lang w:val="pt-PT"/>
        </w:rPr>
        <w:t>realizado em dinheiro</w:t>
      </w:r>
      <w:r w:rsidR="004414FF">
        <w:rPr>
          <w:rFonts w:ascii="Times New Roman" w:eastAsia="標楷體" w:hAnsi="Times New Roman" w:cs="Times New Roman"/>
          <w:szCs w:val="24"/>
          <w:lang w:val="pt-PT"/>
        </w:rPr>
        <w:t>,</w:t>
      </w:r>
      <w:r w:rsidR="004414FF" w:rsidRPr="000A7390">
        <w:rPr>
          <w:rFonts w:ascii="Times New Roman" w:eastAsia="標楷體" w:hAnsi="Times New Roman" w:cs="Times New Roman"/>
          <w:szCs w:val="24"/>
          <w:lang w:val="pt-PT"/>
        </w:rPr>
        <w:t xml:space="preserve"> é de </w:t>
      </w:r>
      <w:r w:rsidR="004414FF" w:rsidRPr="008C538C">
        <w:rPr>
          <w:rFonts w:ascii="Times New Roman" w:eastAsia="標楷體" w:hAnsi="Times New Roman" w:cs="Times New Roman"/>
          <w:szCs w:val="24"/>
          <w:lang w:val="pt-PT"/>
        </w:rPr>
        <w:t>60.000,00</w:t>
      </w:r>
      <w:bookmarkStart w:id="1" w:name="_GoBack"/>
      <w:bookmarkEnd w:id="1"/>
      <w:r w:rsidR="004414FF" w:rsidRPr="000A7390">
        <w:rPr>
          <w:rFonts w:ascii="Times New Roman" w:eastAsia="標楷體" w:hAnsi="Times New Roman" w:cs="Times New Roman"/>
          <w:szCs w:val="24"/>
          <w:lang w:val="pt-PT"/>
        </w:rPr>
        <w:t xml:space="preserve"> patacas, </w:t>
      </w:r>
      <w:r w:rsidR="004414FF">
        <w:rPr>
          <w:rFonts w:ascii="Times New Roman" w:eastAsia="標楷體" w:hAnsi="Times New Roman" w:cs="Times New Roman"/>
          <w:szCs w:val="24"/>
          <w:lang w:val="pt-PT"/>
        </w:rPr>
        <w:t>que correspondente à soma das quotas assim discriminadas</w:t>
      </w:r>
      <w:r w:rsidR="004414FF" w:rsidRPr="000A7390">
        <w:rPr>
          <w:rFonts w:ascii="Times New Roman" w:eastAsia="標楷體" w:hAnsi="Times New Roman" w:cs="Times New Roman"/>
          <w:szCs w:val="24"/>
          <w:lang w:val="pt-PT"/>
        </w:rPr>
        <w:t>: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Pertence a </w:t>
      </w:r>
      <w:r w:rsidR="00E15D59" w:rsidRPr="008C538C">
        <w:rPr>
          <w:rFonts w:ascii="Times New Roman" w:eastAsia="標楷體" w:hAnsi="Times New Roman" w:cs="Times New Roman" w:hint="eastAsia"/>
          <w:szCs w:val="24"/>
          <w:lang w:val="pt-PT"/>
        </w:rPr>
        <w:t>LEI CHONG IP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uma quota com o valor nominal de 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10.000,00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patacas;</w:t>
      </w:r>
    </w:p>
    <w:p w:rsidR="00E15D59" w:rsidRPr="008C538C" w:rsidRDefault="00E15D59" w:rsidP="00E15D59">
      <w:pPr>
        <w:ind w:firstLine="480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Pertence a </w:t>
      </w:r>
      <w:r w:rsidRPr="008C538C">
        <w:rPr>
          <w:rFonts w:ascii="Times New Roman" w:eastAsia="標楷體" w:hAnsi="Times New Roman" w:cs="Times New Roman" w:hint="eastAsia"/>
          <w:szCs w:val="24"/>
          <w:lang w:val="pt-PT"/>
        </w:rPr>
        <w:t>LAI TANG KEI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uma quota com o valor nominal de 30.000,00 patacas;</w:t>
      </w:r>
      <w:r w:rsidR="000A7390" w:rsidRPr="008C538C">
        <w:rPr>
          <w:rFonts w:ascii="Times New Roman" w:eastAsia="標楷體" w:hAnsi="Times New Roman" w:cs="Times New Roman"/>
          <w:szCs w:val="24"/>
        </w:rPr>
        <w:t xml:space="preserve">　　</w:t>
      </w:r>
    </w:p>
    <w:p w:rsidR="000A7390" w:rsidRPr="008C538C" w:rsidRDefault="000A7390" w:rsidP="00E15D59">
      <w:pPr>
        <w:ind w:firstLine="480"/>
        <w:jc w:val="both"/>
        <w:rPr>
          <w:rFonts w:ascii="Times New Roman" w:eastAsia="標楷體" w:hAnsi="Times New Roman" w:cs="Times New Roman"/>
          <w:szCs w:val="24"/>
          <w:lang w:val="pt-PT" w:eastAsia="zh-HK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Pertence a </w:t>
      </w:r>
      <w:r w:rsidR="00E15D59" w:rsidRPr="008C538C">
        <w:rPr>
          <w:rFonts w:ascii="Times New Roman" w:eastAsia="標楷體" w:hAnsi="Times New Roman" w:cs="Times New Roman" w:hint="eastAsia"/>
          <w:szCs w:val="24"/>
          <w:lang w:val="pt-PT"/>
        </w:rPr>
        <w:t>LAU MEI IOK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uma quota com o valor nominal de 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20.000,00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patacas</w:t>
      </w:r>
      <w:r w:rsidRPr="008C538C">
        <w:rPr>
          <w:rFonts w:ascii="Times New Roman" w:eastAsia="標楷體" w:hAnsi="Times New Roman" w:cs="Times New Roman"/>
          <w:szCs w:val="24"/>
          <w:lang w:val="pt-PT" w:eastAsia="zh-HK"/>
        </w:rPr>
        <w:t>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6.º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Composição da administração</w:t>
      </w:r>
    </w:p>
    <w:p w:rsidR="000A7390" w:rsidRPr="008C538C" w:rsidRDefault="000A7390" w:rsidP="00E15D59">
      <w:pPr>
        <w:ind w:firstLine="480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O número de pessoas na composição da administração é ilimitado e esta pode ser</w:t>
      </w:r>
      <w:r w:rsidRPr="008C538C" w:rsidDel="00432E00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lastRenderedPageBreak/>
        <w:t>composta por pessoas que sejam ou não sócios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7.º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Mandato dos administradores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O mandato dos administradores é por tempo indeterminado.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8.º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Funcionamento da administração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A assinatura de um administrador em nome da sociedade obriga a sociedade.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BB5D21" w:rsidRPr="008C538C" w:rsidRDefault="00BB5D21" w:rsidP="00BB5D21">
      <w:pPr>
        <w:jc w:val="center"/>
        <w:rPr>
          <w:rFonts w:ascii="Times New Roman" w:hAnsi="Times New Roman"/>
          <w:lang w:val="pt-PT"/>
        </w:rPr>
      </w:pPr>
      <w:r w:rsidRPr="008C538C">
        <w:rPr>
          <w:rFonts w:ascii="Times New Roman" w:hAnsi="Times New Roman"/>
          <w:lang w:val="pt-PT"/>
        </w:rPr>
        <w:t>Artigo 9.º</w:t>
      </w:r>
    </w:p>
    <w:p w:rsidR="00BB5D21" w:rsidRPr="008C538C" w:rsidRDefault="00BB5D21" w:rsidP="00BB5D21">
      <w:pPr>
        <w:jc w:val="center"/>
        <w:rPr>
          <w:rFonts w:ascii="Times New Roman" w:hAnsi="Times New Roman"/>
          <w:lang w:val="pt-PT"/>
        </w:rPr>
      </w:pPr>
      <w:r w:rsidRPr="008C538C">
        <w:rPr>
          <w:rFonts w:ascii="Times New Roman" w:hAnsi="Times New Roman"/>
          <w:lang w:val="pt-PT"/>
        </w:rPr>
        <w:t>Cláusula</w:t>
      </w:r>
    </w:p>
    <w:p w:rsidR="00BB5D21" w:rsidRPr="008C538C" w:rsidRDefault="00BB5D21" w:rsidP="00BB5D21">
      <w:pPr>
        <w:jc w:val="both"/>
        <w:rPr>
          <w:rFonts w:ascii="Times New Roman" w:hAnsi="Times New Roman"/>
          <w:lang w:val="pt-PT"/>
        </w:rPr>
      </w:pPr>
      <w:r w:rsidRPr="008C538C">
        <w:rPr>
          <w:rFonts w:ascii="標楷體" w:eastAsia="標楷體" w:hAnsi="標楷體" w:hint="eastAsia"/>
        </w:rPr>
        <w:t xml:space="preserve">　　</w:t>
      </w:r>
      <w:r w:rsidRPr="008C538C">
        <w:rPr>
          <w:rFonts w:ascii="Times New Roman" w:hAnsi="Times New Roman"/>
          <w:lang w:val="pt-PT"/>
        </w:rPr>
        <w:t xml:space="preserve">A transmissão de quotas a </w:t>
      </w:r>
      <w:r w:rsidRPr="008C538C">
        <w:rPr>
          <w:rFonts w:ascii="Times New Roman" w:hAnsi="Times New Roman"/>
          <w:color w:val="222222"/>
          <w:lang w:val="pt-PT"/>
        </w:rPr>
        <w:t xml:space="preserve">não sócios </w:t>
      </w:r>
      <w:r w:rsidRPr="008C538C">
        <w:rPr>
          <w:rFonts w:ascii="Times New Roman" w:hAnsi="Times New Roman"/>
          <w:lang w:val="pt-PT"/>
        </w:rPr>
        <w:t>depende do consentimento dos sócios não transmitentes por gozarem do direito de preferência.</w:t>
      </w:r>
    </w:p>
    <w:p w:rsidR="00BB5D21" w:rsidRPr="00BB5D21" w:rsidRDefault="00BB5D21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0A7390" w:rsidRDefault="000A7390" w:rsidP="00952B3F">
      <w:pPr>
        <w:widowControl/>
        <w:rPr>
          <w:rFonts w:ascii="Times New Roman" w:hAnsi="Times New Roman" w:cs="Times New Roman"/>
          <w:lang w:val="pt-PT"/>
        </w:rPr>
      </w:pPr>
    </w:p>
    <w:sectPr w:rsidR="000A7390" w:rsidRPr="000A7390" w:rsidSect="007448BE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BB" w:rsidRDefault="00E667BB" w:rsidP="00952B3F">
      <w:r>
        <w:separator/>
      </w:r>
    </w:p>
  </w:endnote>
  <w:endnote w:type="continuationSeparator" w:id="0">
    <w:p w:rsidR="00E667BB" w:rsidRDefault="00E667BB" w:rsidP="009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BB" w:rsidRDefault="00E667BB" w:rsidP="00952B3F">
      <w:r>
        <w:separator/>
      </w:r>
    </w:p>
  </w:footnote>
  <w:footnote w:type="continuationSeparator" w:id="0">
    <w:p w:rsidR="00E667BB" w:rsidRDefault="00E667BB" w:rsidP="009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E667B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7" o:spid="_x0000_s2050" type="#_x0000_t136" style="position:absolute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E667B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8" o:spid="_x0000_s2051" type="#_x0000_t136" style="position:absolute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E667B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6" o:spid="_x0000_s2049" type="#_x0000_t136" style="position:absolute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90"/>
    <w:rsid w:val="0002443B"/>
    <w:rsid w:val="000906E5"/>
    <w:rsid w:val="000A7390"/>
    <w:rsid w:val="00241FC0"/>
    <w:rsid w:val="004414FF"/>
    <w:rsid w:val="004705F3"/>
    <w:rsid w:val="005D61B9"/>
    <w:rsid w:val="006D4BCF"/>
    <w:rsid w:val="007448BE"/>
    <w:rsid w:val="007A11EB"/>
    <w:rsid w:val="00830F88"/>
    <w:rsid w:val="008C538C"/>
    <w:rsid w:val="00952B3F"/>
    <w:rsid w:val="0095748B"/>
    <w:rsid w:val="009C70E5"/>
    <w:rsid w:val="00BB5D21"/>
    <w:rsid w:val="00BE0878"/>
    <w:rsid w:val="00C163F4"/>
    <w:rsid w:val="00C27820"/>
    <w:rsid w:val="00C3543B"/>
    <w:rsid w:val="00CE398D"/>
    <w:rsid w:val="00D569CF"/>
    <w:rsid w:val="00E15D59"/>
    <w:rsid w:val="00E505C2"/>
    <w:rsid w:val="00E667BB"/>
    <w:rsid w:val="00F77376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2C2DCE"/>
  <w15:docId w15:val="{EE41FD7F-B04D-42D6-9B2A-3F6ACFB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8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A7390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0A739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5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2B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2B3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1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1162</Characters>
  <Application>Microsoft Office Word</Application>
  <DocSecurity>0</DocSecurity>
  <Lines>9</Lines>
  <Paragraphs>2</Paragraphs>
  <ScaleCrop>false</ScaleCrop>
  <Company>DSAJ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6</cp:revision>
  <dcterms:created xsi:type="dcterms:W3CDTF">2021-07-09T15:15:00Z</dcterms:created>
  <dcterms:modified xsi:type="dcterms:W3CDTF">2023-05-18T02:23:00Z</dcterms:modified>
</cp:coreProperties>
</file>