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54" w:rsidRPr="00AC0B54" w:rsidRDefault="00AC0B54" w:rsidP="00F202F3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color w:val="FF0000"/>
          <w:szCs w:val="24"/>
          <w:lang w:val="pt-PT"/>
        </w:rPr>
        <w:t>(Acto constitutivo de sociedade por quotas</w:t>
      </w:r>
      <w:r w:rsidRPr="00AC0B54">
        <w:rPr>
          <w:rFonts w:ascii="Times New Roman" w:hAnsi="Times New Roman" w:cs="Times New Roman"/>
          <w:lang w:val="pt-PT"/>
        </w:rPr>
        <w:t xml:space="preserve"> </w:t>
      </w:r>
      <w:r w:rsidRPr="00AC0B54">
        <w:rPr>
          <w:rFonts w:ascii="Times New Roman" w:eastAsia="標楷體" w:hAnsi="Times New Roman" w:cs="Times New Roman"/>
          <w:color w:val="FF0000"/>
          <w:szCs w:val="24"/>
          <w:lang w:val="pt-PT"/>
        </w:rPr>
        <w:t>unipessoal)</w:t>
      </w:r>
    </w:p>
    <w:p w:rsidR="00F202F3" w:rsidRDefault="00F202F3" w:rsidP="00F202F3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b/>
          <w:szCs w:val="24"/>
          <w:lang w:val="pt-PT"/>
        </w:rPr>
        <w:t>Constituição da sociedade</w:t>
      </w: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</w:p>
    <w:p w:rsidR="00AC0B54" w:rsidRP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>(Local e data da constituição da sociedade)</w:t>
      </w:r>
    </w:p>
    <w:p w:rsid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</w:rPr>
        <w:t xml:space="preserve">　　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Em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 xml:space="preserve">XXX 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de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 de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, em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>, Macau,</w:t>
      </w:r>
    </w:p>
    <w:p w:rsidR="00AC0B54" w:rsidRP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lang w:val="pt-PT"/>
        </w:rPr>
        <w:t>Presentes:</w:t>
      </w:r>
    </w:p>
    <w:p w:rsidR="00AC0B54" w:rsidRP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>(Abaixo se seguem o dado pessoal do sócio da sociedade por quotas unipessoal, que tem apenas um sócio)</w:t>
      </w: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lang w:val="pt-PT"/>
        </w:rPr>
        <w:t>Outorgante</w:t>
      </w:r>
    </w:p>
    <w:p w:rsidR="00AC0B54" w:rsidRP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</w:rPr>
        <w:t xml:space="preserve">　　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, 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>（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solteiro/a, maior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/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casado/a com </w:t>
      </w:r>
      <w:r w:rsidRPr="00AC0B54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, em regime da separação de bens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/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comunhão de adquiridos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/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comunhão geral de bens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/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participação nos adquiridos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/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　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viúvo/a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), titular do </w:t>
      </w:r>
      <w:r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BIR/outro documento de identificação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, n.º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, residente em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>, Macau; e</w:t>
      </w:r>
    </w:p>
    <w:p w:rsidR="00AC0B54" w:rsidRP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C61B0F" w:rsidRDefault="00AC0B54" w:rsidP="00810535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</w:rPr>
        <w:t xml:space="preserve">　　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O/A único/a outorgante declara em constituir uma sociedade por quotas unipessoal, cujo funcionamento é regulado pelos estatutos da sociedade em anexo, sendo o capital social de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 patacas. O/A único/a outorgante declara subscrever uma única quota no valor de </w:t>
      </w: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C0B54">
        <w:rPr>
          <w:rFonts w:ascii="Times New Roman" w:eastAsia="標楷體" w:hAnsi="Times New Roman" w:cs="Times New Roman"/>
          <w:szCs w:val="24"/>
          <w:lang w:val="pt-PT"/>
        </w:rPr>
        <w:t xml:space="preserve"> patacas.</w:t>
      </w:r>
    </w:p>
    <w:p w:rsidR="00AC0B54" w:rsidRPr="00AC0B54" w:rsidRDefault="00AC0B54" w:rsidP="00F202F3">
      <w:pPr>
        <w:ind w:left="120" w:hangingChars="50" w:hanging="120"/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C0B54" w:rsidRPr="00AC0B54" w:rsidRDefault="00810535" w:rsidP="00810535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</w:rPr>
        <w:t xml:space="preserve">　　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É nomeado administrador /</w:t>
      </w:r>
      <w:r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 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São nomeados administradores</w:t>
      </w:r>
      <w:r w:rsidR="00AC0B54" w:rsidRPr="00AC0B54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o/a sócio/a 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  <w:lang w:val="pt-PT"/>
        </w:rPr>
        <w:t>XXX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 </w:t>
      </w:r>
      <w:r w:rsidR="00783973">
        <w:rPr>
          <w:rFonts w:ascii="Times New Roman" w:eastAsia="標楷體" w:hAnsi="Times New Roman" w:cs="Times New Roman" w:hint="eastAsia"/>
          <w:szCs w:val="24"/>
          <w:u w:val="single"/>
          <w:lang w:val="pt-PT"/>
        </w:rPr>
        <w:t>/</w:t>
      </w:r>
      <w:r w:rsidR="00247C92">
        <w:rPr>
          <w:rFonts w:ascii="Times New Roman" w:eastAsia="標楷體" w:hAnsi="Times New Roman" w:cs="Times New Roman" w:hint="eastAsia"/>
          <w:szCs w:val="24"/>
          <w:u w:val="single"/>
          <w:lang w:val="pt-PT"/>
        </w:rPr>
        <w:t xml:space="preserve">o/a(s) 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>não-sócio</w:t>
      </w:r>
      <w:r w:rsidR="00783973">
        <w:rPr>
          <w:rFonts w:ascii="Times New Roman" w:eastAsia="標楷體" w:hAnsi="Times New Roman" w:cs="Times New Roman" w:hint="eastAsia"/>
          <w:szCs w:val="24"/>
          <w:u w:val="single"/>
          <w:lang w:val="pt-PT"/>
        </w:rPr>
        <w:t>/a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(s) 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  <w:lang w:val="pt-PT"/>
        </w:rPr>
        <w:t>XXX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 / o/a sócio/a 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  <w:lang w:val="pt-PT"/>
        </w:rPr>
        <w:t>XXX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 e não-sócio(s) </w:t>
      </w:r>
      <w:r w:rsidR="00AC0B54" w:rsidRPr="00AC0B54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  <w:lang w:val="pt-PT"/>
        </w:rPr>
        <w:t>XXX</w:t>
      </w:r>
      <w:r w:rsidR="00AC0B54" w:rsidRPr="00AC0B54">
        <w:rPr>
          <w:rFonts w:ascii="Times New Roman" w:eastAsia="標楷體" w:hAnsi="Times New Roman" w:cs="Times New Roman"/>
          <w:szCs w:val="24"/>
          <w:lang w:val="pt-PT"/>
        </w:rPr>
        <w:t>, cujo mandato é por tempo indeterminado.</w:t>
      </w:r>
    </w:p>
    <w:p w:rsidR="00AC0B54" w:rsidRP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bookmarkStart w:id="0" w:name="_GoBack"/>
      <w:bookmarkEnd w:id="0"/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lang w:val="pt-PT"/>
        </w:rPr>
        <w:t>(Assinatura)</w:t>
      </w: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lang w:val="pt-PT"/>
        </w:rPr>
        <w:t>────────────</w:t>
      </w:r>
    </w:p>
    <w:p w:rsidR="00AC0B54" w:rsidRPr="00AC0B54" w:rsidRDefault="00AC0B54" w:rsidP="00F202F3">
      <w:pPr>
        <w:jc w:val="center"/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</w:p>
    <w:p w:rsidR="00AC0B54" w:rsidRPr="00AC0B54" w:rsidRDefault="00AC0B54" w:rsidP="00F202F3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 xml:space="preserve">Observações: </w:t>
      </w:r>
    </w:p>
    <w:p w:rsidR="00AC0B54" w:rsidRPr="00AC0B54" w:rsidRDefault="00AC0B54" w:rsidP="00F202F3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 xml:space="preserve">O presente documento do acto constitutivo da sociedade é elaborado em </w:t>
      </w:r>
      <w:r w:rsidRPr="00AC0B54">
        <w:rPr>
          <w:rFonts w:ascii="Times New Roman" w:eastAsia="標楷體" w:hAnsi="Times New Roman" w:cs="Times New Roman"/>
          <w:szCs w:val="24"/>
          <w:u w:val="single"/>
          <w:shd w:val="pct15" w:color="auto" w:fill="FFFFFF"/>
          <w:lang w:val="pt-PT"/>
        </w:rPr>
        <w:t>quadruplicado</w:t>
      </w:r>
      <w:r w:rsidRPr="00AC0B54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 xml:space="preserve">, destinando-se um exemplar ao sócio, um ao arquivo da sociedade, um ao registo e um ao advogado responsável (aplicável ao caso em que os actos constitutivos da sociedade seja feitos por documento particular), por acompanhar todo o processo constitutivo </w:t>
      </w:r>
    </w:p>
    <w:p w:rsidR="00AC0B54" w:rsidRPr="00AC0B54" w:rsidRDefault="00AC0B54" w:rsidP="00F202F3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r w:rsidRPr="00AC0B54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>O acto constitutivo da sociedade tem de constar de documento escrito com reconhecimento da assinatura do sócio ou de documento autenticado</w:t>
      </w:r>
    </w:p>
    <w:p w:rsidR="00AC0B54" w:rsidRPr="00AC0B54" w:rsidRDefault="00AC0B54" w:rsidP="00F202F3">
      <w:pPr>
        <w:widowControl/>
        <w:spacing w:line="400" w:lineRule="exact"/>
        <w:rPr>
          <w:rFonts w:ascii="Times New Roman" w:hAnsi="Times New Roman" w:cs="Times New Roman"/>
          <w:lang w:val="pt-PT"/>
        </w:rPr>
      </w:pPr>
      <w:r w:rsidRPr="00AC0B54">
        <w:rPr>
          <w:rFonts w:ascii="Times New Roman" w:hAnsi="Times New Roman" w:cs="Times New Roman"/>
          <w:lang w:val="pt-PT"/>
        </w:rPr>
        <w:br w:type="page"/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shd w:val="pct15" w:color="auto" w:fill="FFFFFF"/>
          <w:lang w:val="pt-PT"/>
        </w:rPr>
      </w:pPr>
      <w:r w:rsidRPr="00AC0B54">
        <w:rPr>
          <w:rFonts w:ascii="Times New Roman" w:hAnsi="Times New Roman" w:cs="Times New Roman"/>
          <w:shd w:val="pct15" w:color="auto" w:fill="FFFFFF"/>
          <w:lang w:val="pt-PT"/>
        </w:rPr>
        <w:lastRenderedPageBreak/>
        <w:t>Instruções de uso: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AC0B54" w:rsidRPr="00AC0B54" w:rsidRDefault="00AC0B54" w:rsidP="00F202F3">
      <w:pPr>
        <w:spacing w:line="400" w:lineRule="exact"/>
        <w:jc w:val="both"/>
        <w:rPr>
          <w:rFonts w:ascii="Times New Roman" w:hAnsi="Times New Roman" w:cs="Times New Roman"/>
          <w:lang w:val="pt-PT"/>
        </w:rPr>
      </w:pPr>
      <w:r w:rsidRPr="00AC0B54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AC0B54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  <w:r w:rsidRPr="00AC0B54">
        <w:rPr>
          <w:rFonts w:ascii="Times New Roman" w:hAnsi="Times New Roman" w:cs="Times New Roman"/>
          <w:u w:val="single"/>
          <w:lang w:val="pt-PT"/>
        </w:rPr>
        <w:t>XXX</w:t>
      </w:r>
      <w:r w:rsidRPr="00AC0B54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  <w:r w:rsidRPr="00AC0B54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C0B54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DF597A" w:rsidRPr="00AC0B54" w:rsidRDefault="00810535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sectPr w:rsidR="00DF597A" w:rsidRPr="00AC0B54" w:rsidSect="004E0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F3" w:rsidRDefault="006230F3" w:rsidP="00067718">
      <w:r>
        <w:separator/>
      </w:r>
    </w:p>
  </w:endnote>
  <w:endnote w:type="continuationSeparator" w:id="0">
    <w:p w:rsidR="006230F3" w:rsidRDefault="006230F3" w:rsidP="0006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F3" w:rsidRDefault="006230F3" w:rsidP="00067718">
      <w:r>
        <w:separator/>
      </w:r>
    </w:p>
  </w:footnote>
  <w:footnote w:type="continuationSeparator" w:id="0">
    <w:p w:rsidR="006230F3" w:rsidRDefault="006230F3" w:rsidP="0006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5672"/>
    <w:multiLevelType w:val="hybridMultilevel"/>
    <w:tmpl w:val="C012150A"/>
    <w:lvl w:ilvl="0" w:tplc="52B2E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B54"/>
    <w:rsid w:val="00067718"/>
    <w:rsid w:val="00193E45"/>
    <w:rsid w:val="00241FC0"/>
    <w:rsid w:val="00247C92"/>
    <w:rsid w:val="004705F3"/>
    <w:rsid w:val="004E04F3"/>
    <w:rsid w:val="006230F3"/>
    <w:rsid w:val="006453D3"/>
    <w:rsid w:val="006D73D5"/>
    <w:rsid w:val="00783973"/>
    <w:rsid w:val="00810535"/>
    <w:rsid w:val="00844EC1"/>
    <w:rsid w:val="00AC0B54"/>
    <w:rsid w:val="00B209CE"/>
    <w:rsid w:val="00C61B0F"/>
    <w:rsid w:val="00F2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6FCE0361-EE9B-4569-9021-904CBDC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7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71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453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53D3"/>
  </w:style>
  <w:style w:type="character" w:customStyle="1" w:styleId="a9">
    <w:name w:val="註解文字 字元"/>
    <w:basedOn w:val="a0"/>
    <w:link w:val="a8"/>
    <w:uiPriority w:val="99"/>
    <w:semiHidden/>
    <w:rsid w:val="006453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53D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453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4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1676</Characters>
  <Application>Microsoft Office Word</Application>
  <DocSecurity>0</DocSecurity>
  <Lines>13</Lines>
  <Paragraphs>3</Paragraphs>
  <ScaleCrop>false</ScaleCrop>
  <Company>DSAJ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8</cp:revision>
  <dcterms:created xsi:type="dcterms:W3CDTF">2021-05-15T06:16:00Z</dcterms:created>
  <dcterms:modified xsi:type="dcterms:W3CDTF">2021-05-26T07:29:00Z</dcterms:modified>
</cp:coreProperties>
</file>