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AA" w:rsidRPr="00A010AA" w:rsidRDefault="00A010AA" w:rsidP="00A010AA">
      <w:pPr>
        <w:pStyle w:val="Bodytext31"/>
        <w:shd w:val="clear" w:color="auto" w:fill="auto"/>
        <w:spacing w:after="0" w:line="288" w:lineRule="auto"/>
        <w:ind w:left="160"/>
        <w:rPr>
          <w:rFonts w:ascii="Times New Roman" w:hAnsi="Times New Roman" w:cs="Times New Roman"/>
          <w:b/>
          <w:sz w:val="26"/>
          <w:szCs w:val="26"/>
          <w:lang w:val="pt-PT"/>
        </w:rPr>
      </w:pPr>
      <w:r>
        <w:rPr>
          <w:rFonts w:ascii="Times New Roman" w:hAnsi="Times New Roman" w:cs="Times New Roman"/>
          <w:b/>
          <w:sz w:val="26"/>
          <w:szCs w:val="26"/>
          <w:lang w:val="pt-PT"/>
        </w:rPr>
        <w:t>T</w:t>
      </w:r>
      <w:r w:rsidRPr="00A010AA">
        <w:rPr>
          <w:rFonts w:ascii="Times New Roman" w:hAnsi="Times New Roman" w:cs="Times New Roman"/>
          <w:b/>
          <w:sz w:val="26"/>
          <w:szCs w:val="26"/>
          <w:lang w:val="pt-PT"/>
        </w:rPr>
        <w:t xml:space="preserve">rabalhadores não residentes </w:t>
      </w:r>
      <w:r w:rsidR="00E84D0D">
        <w:rPr>
          <w:rFonts w:ascii="Times New Roman" w:hAnsi="Times New Roman" w:cs="Times New Roman"/>
          <w:b/>
          <w:sz w:val="26"/>
          <w:szCs w:val="26"/>
          <w:lang w:val="pt-PT"/>
        </w:rPr>
        <w:t xml:space="preserve">quando entram em Macau </w:t>
      </w:r>
      <w:r>
        <w:rPr>
          <w:rFonts w:ascii="Times New Roman" w:hAnsi="Times New Roman" w:cs="Times New Roman"/>
          <w:b/>
          <w:sz w:val="26"/>
          <w:szCs w:val="26"/>
          <w:lang w:val="pt-PT"/>
        </w:rPr>
        <w:t>devem</w:t>
      </w:r>
      <w:r w:rsidRPr="00A010AA">
        <w:rPr>
          <w:rFonts w:ascii="Times New Roman" w:hAnsi="Times New Roman" w:cs="Times New Roman"/>
          <w:b/>
          <w:sz w:val="26"/>
          <w:szCs w:val="26"/>
          <w:lang w:val="pt-PT"/>
        </w:rPr>
        <w:t xml:space="preserve"> apresentar </w:t>
      </w:r>
      <w:r w:rsidR="00DB4FD2">
        <w:rPr>
          <w:rFonts w:ascii="Times New Roman" w:hAnsi="Times New Roman" w:cs="Times New Roman"/>
          <w:b/>
          <w:sz w:val="26"/>
          <w:szCs w:val="26"/>
          <w:lang w:val="pt-PT"/>
        </w:rPr>
        <w:t>certificado</w:t>
      </w:r>
      <w:bookmarkStart w:id="0" w:name="_GoBack"/>
      <w:bookmarkEnd w:id="0"/>
      <w:r w:rsidRPr="00A010AA">
        <w:rPr>
          <w:rFonts w:ascii="Times New Roman" w:hAnsi="Times New Roman" w:cs="Times New Roman"/>
          <w:b/>
          <w:sz w:val="26"/>
          <w:szCs w:val="26"/>
          <w:lang w:val="pt-PT"/>
        </w:rPr>
        <w:t xml:space="preserve"> médico</w:t>
      </w:r>
      <w:r>
        <w:rPr>
          <w:rFonts w:ascii="Times New Roman" w:hAnsi="Times New Roman" w:cs="Times New Roman"/>
          <w:b/>
          <w:sz w:val="26"/>
          <w:szCs w:val="26"/>
          <w:lang w:val="pt-PT"/>
        </w:rPr>
        <w:t>, a</w:t>
      </w:r>
      <w:r w:rsidRPr="00A010AA">
        <w:rPr>
          <w:rFonts w:ascii="Times New Roman" w:hAnsi="Times New Roman" w:cs="Times New Roman"/>
          <w:b/>
          <w:sz w:val="26"/>
          <w:szCs w:val="26"/>
          <w:lang w:val="pt-PT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pt-PT"/>
        </w:rPr>
        <w:t>partir de 20 de Fevereiro</w:t>
      </w:r>
    </w:p>
    <w:p w:rsidR="00293E7F" w:rsidRPr="00A010AA" w:rsidRDefault="00293E7F" w:rsidP="00A010AA">
      <w:pPr>
        <w:spacing w:line="288" w:lineRule="auto"/>
        <w:rPr>
          <w:sz w:val="26"/>
          <w:szCs w:val="26"/>
        </w:rPr>
      </w:pPr>
    </w:p>
    <w:p w:rsidR="00A010AA" w:rsidRDefault="00A010AA" w:rsidP="006B0C4B">
      <w:pPr>
        <w:pStyle w:val="Bodytext21"/>
        <w:shd w:val="clear" w:color="auto" w:fill="auto"/>
        <w:spacing w:before="0"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A010AA">
        <w:rPr>
          <w:rFonts w:ascii="Times New Roman" w:hAnsi="Times New Roman" w:cs="Times New Roman"/>
          <w:sz w:val="26"/>
          <w:szCs w:val="26"/>
          <w:lang w:val="pt-PT"/>
        </w:rPr>
        <w:t>O Governo da</w:t>
      </w:r>
      <w:r w:rsidR="00223656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223656" w:rsidRPr="00223656">
        <w:rPr>
          <w:rFonts w:ascii="Times New Roman" w:hAnsi="Times New Roman" w:cs="Times New Roman"/>
          <w:sz w:val="26"/>
          <w:szCs w:val="26"/>
          <w:lang w:val="pt-PT"/>
        </w:rPr>
        <w:t>Região Administrativa Especial de Macau</w:t>
      </w:r>
      <w:r w:rsidRPr="00A010AA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223656">
        <w:rPr>
          <w:rFonts w:ascii="Times New Roman" w:hAnsi="Times New Roman" w:cs="Times New Roman"/>
          <w:sz w:val="26"/>
          <w:szCs w:val="26"/>
          <w:lang w:val="pt-PT"/>
        </w:rPr>
        <w:t>(</w:t>
      </w:r>
      <w:r w:rsidRPr="00A010AA">
        <w:rPr>
          <w:rFonts w:ascii="Times New Roman" w:hAnsi="Times New Roman" w:cs="Times New Roman"/>
          <w:sz w:val="26"/>
          <w:szCs w:val="26"/>
          <w:lang w:val="pt-PT"/>
        </w:rPr>
        <w:t>RAEM</w:t>
      </w:r>
      <w:r w:rsidR="00223656">
        <w:rPr>
          <w:rFonts w:ascii="Times New Roman" w:hAnsi="Times New Roman" w:cs="Times New Roman"/>
          <w:sz w:val="26"/>
          <w:szCs w:val="26"/>
          <w:lang w:val="pt-PT"/>
        </w:rPr>
        <w:t>)</w:t>
      </w:r>
      <w:r w:rsidRPr="00A010AA">
        <w:rPr>
          <w:rFonts w:ascii="Times New Roman" w:hAnsi="Times New Roman" w:cs="Times New Roman"/>
          <w:sz w:val="26"/>
          <w:szCs w:val="26"/>
          <w:lang w:val="pt-PT"/>
        </w:rPr>
        <w:t xml:space="preserve"> tem </w:t>
      </w:r>
      <w:r w:rsidR="00E84D0D">
        <w:rPr>
          <w:rFonts w:ascii="Times New Roman" w:hAnsi="Times New Roman" w:cs="Times New Roman"/>
          <w:sz w:val="26"/>
          <w:szCs w:val="26"/>
          <w:lang w:val="pt-PT"/>
        </w:rPr>
        <w:t>estado atento ao</w:t>
      </w:r>
      <w:r w:rsidRPr="00A010AA">
        <w:rPr>
          <w:rFonts w:ascii="Times New Roman" w:hAnsi="Times New Roman" w:cs="Times New Roman"/>
          <w:sz w:val="26"/>
          <w:szCs w:val="26"/>
          <w:lang w:val="pt-PT"/>
        </w:rPr>
        <w:t xml:space="preserve"> desenvolvimento </w:t>
      </w:r>
      <w:r w:rsidR="009B448D">
        <w:rPr>
          <w:rFonts w:ascii="Times New Roman" w:hAnsi="Times New Roman" w:cs="Times New Roman"/>
          <w:sz w:val="26"/>
          <w:szCs w:val="26"/>
          <w:lang w:val="pt-PT"/>
        </w:rPr>
        <w:t>da epidemia</w:t>
      </w:r>
      <w:r w:rsidRPr="00A010AA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223656" w:rsidRPr="00223656">
        <w:rPr>
          <w:rFonts w:ascii="Times New Roman" w:hAnsi="Times New Roman" w:cs="Times New Roman"/>
          <w:sz w:val="26"/>
          <w:szCs w:val="26"/>
          <w:lang w:val="pt-PT"/>
        </w:rPr>
        <w:t>de pneumonia por Covid-19</w:t>
      </w:r>
      <w:r w:rsidRPr="00A010AA">
        <w:rPr>
          <w:rFonts w:ascii="Times New Roman" w:hAnsi="Times New Roman" w:cs="Times New Roman"/>
          <w:sz w:val="26"/>
          <w:szCs w:val="26"/>
          <w:lang w:val="pt-PT"/>
        </w:rPr>
        <w:t xml:space="preserve">, </w:t>
      </w:r>
      <w:r w:rsidR="009B448D">
        <w:rPr>
          <w:rFonts w:ascii="Times New Roman" w:hAnsi="Times New Roman" w:cs="Times New Roman"/>
          <w:sz w:val="26"/>
          <w:szCs w:val="26"/>
          <w:lang w:val="pt-PT"/>
        </w:rPr>
        <w:t>tendo adoptado</w:t>
      </w:r>
      <w:r w:rsidRPr="00A010AA">
        <w:rPr>
          <w:rFonts w:ascii="Times New Roman" w:hAnsi="Times New Roman" w:cs="Times New Roman"/>
          <w:sz w:val="26"/>
          <w:szCs w:val="26"/>
          <w:lang w:val="pt-PT"/>
        </w:rPr>
        <w:t xml:space="preserve"> medidas específicas </w:t>
      </w:r>
      <w:r w:rsidR="00E84D0D">
        <w:rPr>
          <w:rFonts w:ascii="Times New Roman" w:hAnsi="Times New Roman" w:cs="Times New Roman"/>
          <w:sz w:val="26"/>
          <w:szCs w:val="26"/>
          <w:lang w:val="pt-PT"/>
        </w:rPr>
        <w:t>de</w:t>
      </w:r>
      <w:r w:rsidRPr="00A010AA">
        <w:rPr>
          <w:rFonts w:ascii="Times New Roman" w:hAnsi="Times New Roman" w:cs="Times New Roman"/>
          <w:sz w:val="26"/>
          <w:szCs w:val="26"/>
          <w:lang w:val="pt-PT"/>
        </w:rPr>
        <w:t xml:space="preserve"> prevenção</w:t>
      </w:r>
      <w:r w:rsidR="009B448D">
        <w:rPr>
          <w:rFonts w:ascii="Times New Roman" w:hAnsi="Times New Roman" w:cs="Times New Roman"/>
          <w:sz w:val="26"/>
          <w:szCs w:val="26"/>
          <w:lang w:val="pt-PT"/>
        </w:rPr>
        <w:t>,</w:t>
      </w:r>
      <w:r w:rsidRPr="00A010AA">
        <w:rPr>
          <w:rFonts w:ascii="Times New Roman" w:hAnsi="Times New Roman" w:cs="Times New Roman"/>
          <w:sz w:val="26"/>
          <w:szCs w:val="26"/>
          <w:lang w:val="pt-PT"/>
        </w:rPr>
        <w:t xml:space="preserve"> conforme a situação real de Macau, a fim de </w:t>
      </w:r>
      <w:r w:rsidR="009B448D">
        <w:rPr>
          <w:rFonts w:ascii="Times New Roman" w:hAnsi="Times New Roman" w:cs="Times New Roman"/>
          <w:sz w:val="26"/>
          <w:szCs w:val="26"/>
          <w:lang w:val="pt-PT"/>
        </w:rPr>
        <w:t>reduzir, o máximo possível,</w:t>
      </w:r>
      <w:r w:rsidRPr="00A010AA">
        <w:rPr>
          <w:rFonts w:ascii="Times New Roman" w:hAnsi="Times New Roman" w:cs="Times New Roman"/>
          <w:sz w:val="26"/>
          <w:szCs w:val="26"/>
          <w:lang w:val="pt-PT"/>
        </w:rPr>
        <w:t xml:space="preserve"> a ocorrência e propagação da doença.</w:t>
      </w:r>
    </w:p>
    <w:p w:rsidR="006B0C4B" w:rsidRPr="008E4863" w:rsidRDefault="00E84D0D" w:rsidP="006B0C4B">
      <w:pPr>
        <w:spacing w:line="360" w:lineRule="auto"/>
        <w:ind w:firstLineChars="163" w:firstLine="424"/>
        <w:jc w:val="both"/>
        <w:rPr>
          <w:sz w:val="26"/>
          <w:szCs w:val="26"/>
        </w:rPr>
      </w:pPr>
      <w:r>
        <w:rPr>
          <w:sz w:val="26"/>
          <w:szCs w:val="26"/>
        </w:rPr>
        <w:t>Em virtude do</w:t>
      </w:r>
      <w:r w:rsidR="00A010AA" w:rsidRPr="00A010AA">
        <w:rPr>
          <w:sz w:val="26"/>
          <w:szCs w:val="26"/>
        </w:rPr>
        <w:t xml:space="preserve"> </w:t>
      </w:r>
      <w:r w:rsidR="00A010AA" w:rsidRPr="00A9448C">
        <w:rPr>
          <w:sz w:val="26"/>
          <w:szCs w:val="26"/>
        </w:rPr>
        <w:t xml:space="preserve">fim das férias do </w:t>
      </w:r>
      <w:r w:rsidR="00A010AA" w:rsidRPr="00A010AA">
        <w:rPr>
          <w:sz w:val="26"/>
          <w:szCs w:val="26"/>
        </w:rPr>
        <w:t xml:space="preserve">Ano </w:t>
      </w:r>
      <w:r w:rsidR="009B448D" w:rsidRPr="00A010AA">
        <w:rPr>
          <w:sz w:val="26"/>
          <w:szCs w:val="26"/>
        </w:rPr>
        <w:t xml:space="preserve">Novo </w:t>
      </w:r>
      <w:r w:rsidR="00A010AA" w:rsidRPr="00A010AA">
        <w:rPr>
          <w:sz w:val="26"/>
          <w:szCs w:val="26"/>
        </w:rPr>
        <w:t xml:space="preserve">Lunar e o </w:t>
      </w:r>
      <w:r w:rsidR="009B448D">
        <w:rPr>
          <w:sz w:val="26"/>
          <w:szCs w:val="26"/>
        </w:rPr>
        <w:t>recome</w:t>
      </w:r>
      <w:r>
        <w:rPr>
          <w:sz w:val="26"/>
          <w:szCs w:val="26"/>
        </w:rPr>
        <w:t>ço d</w:t>
      </w:r>
      <w:r w:rsidR="00223656">
        <w:rPr>
          <w:sz w:val="26"/>
          <w:szCs w:val="26"/>
        </w:rPr>
        <w:t>o</w:t>
      </w:r>
      <w:r w:rsidR="009B448D">
        <w:rPr>
          <w:sz w:val="26"/>
          <w:szCs w:val="26"/>
        </w:rPr>
        <w:t xml:space="preserve"> funcionamento</w:t>
      </w:r>
      <w:r w:rsidR="00A010AA" w:rsidRPr="00A010AA">
        <w:rPr>
          <w:sz w:val="26"/>
          <w:szCs w:val="26"/>
        </w:rPr>
        <w:t xml:space="preserve"> das empresas, </w:t>
      </w:r>
      <w:r w:rsidR="00223656">
        <w:rPr>
          <w:sz w:val="26"/>
          <w:szCs w:val="26"/>
        </w:rPr>
        <w:t>prevê-se o aumento d</w:t>
      </w:r>
      <w:r w:rsidR="00A010AA" w:rsidRPr="00A010AA">
        <w:rPr>
          <w:sz w:val="26"/>
          <w:szCs w:val="26"/>
        </w:rPr>
        <w:t>o número de trabalhadores não residentes que regressam a Macau.</w:t>
      </w:r>
      <w:r w:rsidR="009B448D">
        <w:rPr>
          <w:sz w:val="26"/>
          <w:szCs w:val="26"/>
        </w:rPr>
        <w:t xml:space="preserve"> </w:t>
      </w:r>
      <w:r w:rsidR="00A010AA" w:rsidRPr="00A010AA">
        <w:rPr>
          <w:sz w:val="26"/>
          <w:szCs w:val="26"/>
        </w:rPr>
        <w:t xml:space="preserve">Com vista a reforçar as medidas </w:t>
      </w:r>
      <w:r w:rsidR="007B2EF8">
        <w:rPr>
          <w:sz w:val="26"/>
          <w:szCs w:val="26"/>
        </w:rPr>
        <w:t xml:space="preserve">locais </w:t>
      </w:r>
      <w:r w:rsidR="00A010AA" w:rsidRPr="00A010AA">
        <w:rPr>
          <w:sz w:val="26"/>
          <w:szCs w:val="26"/>
        </w:rPr>
        <w:t xml:space="preserve">de prevenção contra a epidemia, o Chefe do Executivo emitiu hoje </w:t>
      </w:r>
      <w:r w:rsidR="00917298">
        <w:rPr>
          <w:sz w:val="26"/>
          <w:szCs w:val="26"/>
        </w:rPr>
        <w:t>o</w:t>
      </w:r>
      <w:r>
        <w:rPr>
          <w:sz w:val="26"/>
          <w:szCs w:val="26"/>
        </w:rPr>
        <w:t xml:space="preserve"> </w:t>
      </w:r>
      <w:r w:rsidR="00A010AA" w:rsidRPr="00A010AA">
        <w:rPr>
          <w:sz w:val="26"/>
          <w:szCs w:val="26"/>
        </w:rPr>
        <w:t>despacho</w:t>
      </w:r>
      <w:r w:rsidR="00917298">
        <w:rPr>
          <w:sz w:val="26"/>
          <w:szCs w:val="26"/>
        </w:rPr>
        <w:t xml:space="preserve"> n.º</w:t>
      </w:r>
      <w:r w:rsidR="00917298" w:rsidRPr="00917298">
        <w:rPr>
          <w:sz w:val="26"/>
          <w:szCs w:val="26"/>
        </w:rPr>
        <w:t>40/2020</w:t>
      </w:r>
      <w:r w:rsidR="00917298">
        <w:rPr>
          <w:sz w:val="26"/>
          <w:szCs w:val="26"/>
        </w:rPr>
        <w:t xml:space="preserve"> que determina que,</w:t>
      </w:r>
      <w:r w:rsidR="00A010AA" w:rsidRPr="00A010AA">
        <w:rPr>
          <w:sz w:val="26"/>
          <w:szCs w:val="26"/>
        </w:rPr>
        <w:t xml:space="preserve"> </w:t>
      </w:r>
      <w:r w:rsidR="009B448D">
        <w:rPr>
          <w:sz w:val="26"/>
          <w:szCs w:val="26"/>
        </w:rPr>
        <w:t>a</w:t>
      </w:r>
      <w:r w:rsidR="007B2EF8">
        <w:rPr>
          <w:sz w:val="26"/>
          <w:szCs w:val="26"/>
        </w:rPr>
        <w:t xml:space="preserve"> partir das 00h</w:t>
      </w:r>
      <w:r w:rsidR="00A010AA" w:rsidRPr="00A010AA">
        <w:rPr>
          <w:sz w:val="26"/>
          <w:szCs w:val="26"/>
        </w:rPr>
        <w:t xml:space="preserve">00 do dia 20 de Fevereiro, os </w:t>
      </w:r>
      <w:r>
        <w:rPr>
          <w:sz w:val="26"/>
          <w:szCs w:val="26"/>
        </w:rPr>
        <w:t>titulares</w:t>
      </w:r>
      <w:r w:rsidR="00A010AA" w:rsidRPr="00A010AA">
        <w:rPr>
          <w:sz w:val="26"/>
          <w:szCs w:val="26"/>
        </w:rPr>
        <w:t xml:space="preserve"> do </w:t>
      </w:r>
      <w:r w:rsidR="00A010AA" w:rsidRPr="00EB5BD5">
        <w:rPr>
          <w:sz w:val="26"/>
          <w:szCs w:val="26"/>
        </w:rPr>
        <w:t xml:space="preserve">Título de Identificação de Trabalhador Não-Residente que </w:t>
      </w:r>
      <w:r w:rsidR="009B448D" w:rsidRPr="00EB5BD5">
        <w:rPr>
          <w:sz w:val="26"/>
          <w:szCs w:val="26"/>
        </w:rPr>
        <w:t xml:space="preserve">tenham </w:t>
      </w:r>
      <w:r w:rsidR="005104C5" w:rsidRPr="00EB5BD5">
        <w:rPr>
          <w:sz w:val="26"/>
          <w:szCs w:val="26"/>
        </w:rPr>
        <w:t>estado</w:t>
      </w:r>
      <w:r w:rsidR="00A010AA" w:rsidRPr="00EB5BD5">
        <w:rPr>
          <w:sz w:val="26"/>
          <w:szCs w:val="26"/>
        </w:rPr>
        <w:t xml:space="preserve"> </w:t>
      </w:r>
      <w:r w:rsidR="005104C5" w:rsidRPr="00EB5BD5">
        <w:rPr>
          <w:sz w:val="26"/>
          <w:szCs w:val="26"/>
        </w:rPr>
        <w:t>na</w:t>
      </w:r>
      <w:r w:rsidR="00A010AA" w:rsidRPr="00EB5BD5">
        <w:rPr>
          <w:sz w:val="26"/>
          <w:szCs w:val="26"/>
        </w:rPr>
        <w:t xml:space="preserve"> China</w:t>
      </w:r>
      <w:r w:rsidR="005104C5" w:rsidRPr="00EB5BD5">
        <w:rPr>
          <w:sz w:val="26"/>
          <w:szCs w:val="26"/>
        </w:rPr>
        <w:t xml:space="preserve"> interior</w:t>
      </w:r>
      <w:r w:rsidR="00A010AA" w:rsidRPr="00EB5BD5">
        <w:rPr>
          <w:sz w:val="26"/>
          <w:szCs w:val="26"/>
        </w:rPr>
        <w:t xml:space="preserve"> </w:t>
      </w:r>
      <w:r w:rsidR="005104C5" w:rsidRPr="00EB5BD5">
        <w:rPr>
          <w:sz w:val="26"/>
          <w:szCs w:val="26"/>
        </w:rPr>
        <w:t>nos</w:t>
      </w:r>
      <w:r w:rsidR="001A7351" w:rsidRPr="00EB5BD5">
        <w:rPr>
          <w:sz w:val="26"/>
          <w:szCs w:val="26"/>
        </w:rPr>
        <w:t xml:space="preserve"> </w:t>
      </w:r>
      <w:r w:rsidR="00A010AA" w:rsidRPr="00EB5BD5">
        <w:rPr>
          <w:sz w:val="26"/>
          <w:szCs w:val="26"/>
        </w:rPr>
        <w:t>14 dias</w:t>
      </w:r>
      <w:r w:rsidR="005104C5" w:rsidRPr="00EB5BD5">
        <w:rPr>
          <w:sz w:val="26"/>
          <w:szCs w:val="26"/>
        </w:rPr>
        <w:t xml:space="preserve"> anteriores</w:t>
      </w:r>
      <w:r w:rsidR="00A010AA" w:rsidRPr="00EB5BD5">
        <w:rPr>
          <w:sz w:val="26"/>
          <w:szCs w:val="26"/>
        </w:rPr>
        <w:t xml:space="preserve"> </w:t>
      </w:r>
      <w:r w:rsidR="005104C5" w:rsidRPr="00EB5BD5">
        <w:rPr>
          <w:sz w:val="26"/>
          <w:szCs w:val="26"/>
        </w:rPr>
        <w:t>à</w:t>
      </w:r>
      <w:r w:rsidR="001A7351" w:rsidRPr="00EB5BD5">
        <w:rPr>
          <w:sz w:val="26"/>
          <w:szCs w:val="26"/>
        </w:rPr>
        <w:t xml:space="preserve"> </w:t>
      </w:r>
      <w:r w:rsidR="005104C5" w:rsidRPr="00EB5BD5">
        <w:rPr>
          <w:sz w:val="26"/>
          <w:szCs w:val="26"/>
        </w:rPr>
        <w:t xml:space="preserve">sua </w:t>
      </w:r>
      <w:r w:rsidR="001A7351" w:rsidRPr="00EB5BD5">
        <w:rPr>
          <w:sz w:val="26"/>
          <w:szCs w:val="26"/>
        </w:rPr>
        <w:t>entrada</w:t>
      </w:r>
      <w:r w:rsidR="00A010AA" w:rsidRPr="00EB5BD5">
        <w:rPr>
          <w:sz w:val="26"/>
          <w:szCs w:val="26"/>
        </w:rPr>
        <w:t xml:space="preserve"> em Macau, </w:t>
      </w:r>
      <w:r w:rsidR="005104C5" w:rsidRPr="00EB5BD5">
        <w:rPr>
          <w:sz w:val="26"/>
          <w:szCs w:val="26"/>
        </w:rPr>
        <w:t>serão</w:t>
      </w:r>
      <w:r w:rsidR="001A7351" w:rsidRPr="00EB5BD5">
        <w:rPr>
          <w:sz w:val="26"/>
          <w:szCs w:val="26"/>
        </w:rPr>
        <w:t xml:space="preserve"> sujeitos </w:t>
      </w:r>
      <w:r w:rsidR="005104C5" w:rsidRPr="00EB5BD5">
        <w:rPr>
          <w:sz w:val="26"/>
          <w:szCs w:val="26"/>
        </w:rPr>
        <w:t>a</w:t>
      </w:r>
      <w:r w:rsidR="001A7351" w:rsidRPr="00EB5BD5">
        <w:rPr>
          <w:sz w:val="26"/>
          <w:szCs w:val="26"/>
        </w:rPr>
        <w:t xml:space="preserve"> observação médica </w:t>
      </w:r>
      <w:r w:rsidRPr="00EB5BD5">
        <w:rPr>
          <w:sz w:val="26"/>
          <w:szCs w:val="26"/>
        </w:rPr>
        <w:t>durante</w:t>
      </w:r>
      <w:r w:rsidR="001A7351" w:rsidRPr="00EB5BD5">
        <w:rPr>
          <w:sz w:val="26"/>
          <w:szCs w:val="26"/>
        </w:rPr>
        <w:t xml:space="preserve"> 14 dias </w:t>
      </w:r>
      <w:r w:rsidR="005104C5" w:rsidRPr="00EB5BD5">
        <w:rPr>
          <w:sz w:val="26"/>
          <w:szCs w:val="26"/>
        </w:rPr>
        <w:t>em</w:t>
      </w:r>
      <w:r w:rsidR="00EB5BD5" w:rsidRPr="00EB5BD5">
        <w:rPr>
          <w:sz w:val="26"/>
          <w:szCs w:val="26"/>
        </w:rPr>
        <w:t xml:space="preserve"> locais</w:t>
      </w:r>
      <w:r w:rsidR="005104C5" w:rsidRPr="00EB5BD5">
        <w:rPr>
          <w:sz w:val="26"/>
          <w:szCs w:val="26"/>
        </w:rPr>
        <w:t xml:space="preserve"> </w:t>
      </w:r>
      <w:r w:rsidR="00917298" w:rsidRPr="00EB5BD5">
        <w:rPr>
          <w:sz w:val="26"/>
          <w:szCs w:val="26"/>
        </w:rPr>
        <w:t xml:space="preserve">na cidade de </w:t>
      </w:r>
      <w:proofErr w:type="spellStart"/>
      <w:r w:rsidR="00917298" w:rsidRPr="00EB5BD5">
        <w:rPr>
          <w:sz w:val="26"/>
          <w:szCs w:val="26"/>
        </w:rPr>
        <w:t>Zhuhai</w:t>
      </w:r>
      <w:proofErr w:type="spellEnd"/>
      <w:r w:rsidR="00917298" w:rsidRPr="00EB5BD5">
        <w:rPr>
          <w:sz w:val="26"/>
          <w:szCs w:val="26"/>
        </w:rPr>
        <w:t xml:space="preserve"> </w:t>
      </w:r>
      <w:r w:rsidR="005104C5" w:rsidRPr="00EB5BD5">
        <w:rPr>
          <w:sz w:val="26"/>
          <w:szCs w:val="26"/>
        </w:rPr>
        <w:t>a indicar</w:t>
      </w:r>
      <w:r w:rsidR="001A7351" w:rsidRPr="00EB5BD5">
        <w:rPr>
          <w:sz w:val="26"/>
          <w:szCs w:val="26"/>
        </w:rPr>
        <w:t xml:space="preserve"> </w:t>
      </w:r>
      <w:r w:rsidR="00A010AA" w:rsidRPr="00EB5BD5">
        <w:rPr>
          <w:sz w:val="26"/>
          <w:szCs w:val="26"/>
        </w:rPr>
        <w:t>pel</w:t>
      </w:r>
      <w:r w:rsidR="001A7351" w:rsidRPr="00EB5BD5">
        <w:rPr>
          <w:sz w:val="26"/>
          <w:szCs w:val="26"/>
        </w:rPr>
        <w:t>o</w:t>
      </w:r>
      <w:r w:rsidR="00A010AA" w:rsidRPr="00EB5BD5">
        <w:rPr>
          <w:sz w:val="26"/>
          <w:szCs w:val="26"/>
        </w:rPr>
        <w:t>s Serviços de Saúde de Macau</w:t>
      </w:r>
      <w:r w:rsidR="001A7351" w:rsidRPr="00EB5BD5">
        <w:rPr>
          <w:sz w:val="26"/>
          <w:szCs w:val="26"/>
        </w:rPr>
        <w:t>.</w:t>
      </w:r>
      <w:r w:rsidR="001A7351">
        <w:rPr>
          <w:sz w:val="26"/>
          <w:szCs w:val="26"/>
        </w:rPr>
        <w:t xml:space="preserve"> </w:t>
      </w:r>
      <w:r w:rsidR="00C92F9F">
        <w:rPr>
          <w:sz w:val="26"/>
          <w:szCs w:val="26"/>
        </w:rPr>
        <w:t xml:space="preserve">Apenas </w:t>
      </w:r>
      <w:r w:rsidR="00EB5BD5" w:rsidRPr="00EB5BD5">
        <w:rPr>
          <w:sz w:val="26"/>
          <w:szCs w:val="26"/>
        </w:rPr>
        <w:t>será</w:t>
      </w:r>
      <w:r w:rsidR="001A7351" w:rsidRPr="00EB5BD5">
        <w:rPr>
          <w:sz w:val="26"/>
          <w:szCs w:val="26"/>
        </w:rPr>
        <w:t xml:space="preserve"> permitida a entrada em Macau</w:t>
      </w:r>
      <w:r w:rsidR="00C92F9F">
        <w:rPr>
          <w:sz w:val="26"/>
          <w:szCs w:val="26"/>
        </w:rPr>
        <w:t xml:space="preserve"> caso apresentem </w:t>
      </w:r>
      <w:r w:rsidR="00EB5BD5" w:rsidRPr="00EB5BD5">
        <w:rPr>
          <w:sz w:val="26"/>
          <w:szCs w:val="26"/>
        </w:rPr>
        <w:t>certificado</w:t>
      </w:r>
      <w:r w:rsidR="00A010AA" w:rsidRPr="00EB5BD5">
        <w:rPr>
          <w:sz w:val="26"/>
          <w:szCs w:val="26"/>
        </w:rPr>
        <w:t xml:space="preserve"> médico emitido </w:t>
      </w:r>
      <w:r w:rsidR="001A7351" w:rsidRPr="00EB5BD5">
        <w:rPr>
          <w:sz w:val="26"/>
          <w:szCs w:val="26"/>
        </w:rPr>
        <w:t>pela autoridade de saúde</w:t>
      </w:r>
      <w:r w:rsidR="00A010AA" w:rsidRPr="00EB5BD5">
        <w:rPr>
          <w:sz w:val="26"/>
          <w:szCs w:val="26"/>
        </w:rPr>
        <w:t xml:space="preserve"> de </w:t>
      </w:r>
      <w:proofErr w:type="spellStart"/>
      <w:r w:rsidR="00A010AA" w:rsidRPr="00EB5BD5">
        <w:rPr>
          <w:sz w:val="26"/>
          <w:szCs w:val="26"/>
        </w:rPr>
        <w:t>Zhuhai</w:t>
      </w:r>
      <w:proofErr w:type="spellEnd"/>
      <w:r w:rsidR="001A7351" w:rsidRPr="00EB5BD5">
        <w:rPr>
          <w:sz w:val="26"/>
          <w:szCs w:val="26"/>
        </w:rPr>
        <w:t xml:space="preserve">, comprovando não </w:t>
      </w:r>
      <w:r w:rsidR="00A9448C" w:rsidRPr="00EB5BD5">
        <w:rPr>
          <w:sz w:val="26"/>
          <w:szCs w:val="26"/>
        </w:rPr>
        <w:t>ser</w:t>
      </w:r>
      <w:r w:rsidR="00C92F9F">
        <w:rPr>
          <w:sz w:val="26"/>
          <w:szCs w:val="26"/>
        </w:rPr>
        <w:t>em</w:t>
      </w:r>
      <w:r w:rsidR="001A7351" w:rsidRPr="00EB5BD5">
        <w:rPr>
          <w:sz w:val="26"/>
          <w:szCs w:val="26"/>
        </w:rPr>
        <w:t xml:space="preserve"> </w:t>
      </w:r>
      <w:r w:rsidRPr="00EB5BD5">
        <w:rPr>
          <w:sz w:val="26"/>
          <w:szCs w:val="26"/>
        </w:rPr>
        <w:t>portador</w:t>
      </w:r>
      <w:r w:rsidR="00C92F9F">
        <w:rPr>
          <w:sz w:val="26"/>
          <w:szCs w:val="26"/>
        </w:rPr>
        <w:t>es</w:t>
      </w:r>
      <w:r w:rsidR="001A7351" w:rsidRPr="00EB5BD5">
        <w:rPr>
          <w:sz w:val="26"/>
          <w:szCs w:val="26"/>
        </w:rPr>
        <w:t xml:space="preserve"> do novo tipo de coronavírus</w:t>
      </w:r>
      <w:r w:rsidR="00A010AA" w:rsidRPr="00EB5BD5">
        <w:rPr>
          <w:sz w:val="26"/>
          <w:szCs w:val="26"/>
        </w:rPr>
        <w:t>.</w:t>
      </w:r>
      <w:r w:rsidR="001A7351">
        <w:rPr>
          <w:sz w:val="26"/>
          <w:szCs w:val="26"/>
        </w:rPr>
        <w:t xml:space="preserve"> </w:t>
      </w:r>
      <w:r w:rsidR="00C92F9F" w:rsidRPr="004F4B69">
        <w:rPr>
          <w:sz w:val="26"/>
          <w:szCs w:val="26"/>
        </w:rPr>
        <w:t>Já o</w:t>
      </w:r>
      <w:r w:rsidR="00A010AA" w:rsidRPr="004F4B69">
        <w:rPr>
          <w:sz w:val="26"/>
          <w:szCs w:val="26"/>
        </w:rPr>
        <w:t xml:space="preserve">s trabalhadores não residentes que </w:t>
      </w:r>
      <w:r w:rsidR="00115B89" w:rsidRPr="004F4B69">
        <w:rPr>
          <w:sz w:val="26"/>
          <w:szCs w:val="26"/>
        </w:rPr>
        <w:t xml:space="preserve">cheguem do exterior e </w:t>
      </w:r>
      <w:r w:rsidR="00A010AA" w:rsidRPr="004F4B69">
        <w:rPr>
          <w:sz w:val="26"/>
          <w:szCs w:val="26"/>
        </w:rPr>
        <w:t xml:space="preserve">não consigam obter o </w:t>
      </w:r>
      <w:r w:rsidR="00EB5BD5" w:rsidRPr="004F4B69">
        <w:rPr>
          <w:sz w:val="26"/>
          <w:szCs w:val="26"/>
        </w:rPr>
        <w:t>certificado</w:t>
      </w:r>
      <w:r w:rsidR="00A010AA" w:rsidRPr="004F4B69">
        <w:rPr>
          <w:sz w:val="26"/>
          <w:szCs w:val="26"/>
        </w:rPr>
        <w:t xml:space="preserve"> médico</w:t>
      </w:r>
      <w:r w:rsidR="0046445E" w:rsidRPr="004F4B69">
        <w:rPr>
          <w:sz w:val="26"/>
          <w:szCs w:val="26"/>
        </w:rPr>
        <w:t>,</w:t>
      </w:r>
      <w:r w:rsidR="00A010AA" w:rsidRPr="004F4B69">
        <w:rPr>
          <w:sz w:val="26"/>
          <w:szCs w:val="26"/>
        </w:rPr>
        <w:t xml:space="preserve"> </w:t>
      </w:r>
      <w:r w:rsidRPr="004F4B69">
        <w:rPr>
          <w:sz w:val="26"/>
          <w:szCs w:val="26"/>
        </w:rPr>
        <w:t>nem</w:t>
      </w:r>
      <w:r w:rsidR="00A010AA" w:rsidRPr="004F4B69">
        <w:rPr>
          <w:sz w:val="26"/>
          <w:szCs w:val="26"/>
        </w:rPr>
        <w:t xml:space="preserve"> regressar ao local de origem</w:t>
      </w:r>
      <w:r w:rsidR="00115B89" w:rsidRPr="004F4B69">
        <w:rPr>
          <w:sz w:val="26"/>
          <w:szCs w:val="26"/>
        </w:rPr>
        <w:t>,</w:t>
      </w:r>
      <w:r w:rsidR="00A010AA" w:rsidRPr="004F4B69">
        <w:rPr>
          <w:sz w:val="26"/>
          <w:szCs w:val="26"/>
        </w:rPr>
        <w:t xml:space="preserve"> </w:t>
      </w:r>
      <w:r w:rsidR="004D5987" w:rsidRPr="004F4B69">
        <w:rPr>
          <w:sz w:val="26"/>
          <w:szCs w:val="26"/>
        </w:rPr>
        <w:t>devem cumprir as exigências dos Serviços de Saúde, estando</w:t>
      </w:r>
      <w:r w:rsidR="001A7351" w:rsidRPr="004F4B69">
        <w:rPr>
          <w:sz w:val="26"/>
          <w:szCs w:val="26"/>
        </w:rPr>
        <w:t xml:space="preserve"> sujeitos</w:t>
      </w:r>
      <w:r w:rsidR="00A010AA" w:rsidRPr="004F4B69">
        <w:rPr>
          <w:sz w:val="26"/>
          <w:szCs w:val="26"/>
        </w:rPr>
        <w:t xml:space="preserve"> à observação médica </w:t>
      </w:r>
      <w:r w:rsidR="0046445E" w:rsidRPr="004F4B69">
        <w:rPr>
          <w:sz w:val="26"/>
          <w:szCs w:val="26"/>
        </w:rPr>
        <w:t>em Macau, bem como ao pagamento das respectivas despesas</w:t>
      </w:r>
      <w:r w:rsidR="00A010AA" w:rsidRPr="004F4B69">
        <w:rPr>
          <w:sz w:val="26"/>
          <w:szCs w:val="26"/>
        </w:rPr>
        <w:t>.</w:t>
      </w:r>
      <w:r w:rsidR="001A7351" w:rsidRPr="00115B89">
        <w:rPr>
          <w:sz w:val="26"/>
          <w:szCs w:val="26"/>
        </w:rPr>
        <w:t xml:space="preserve"> </w:t>
      </w:r>
      <w:r w:rsidR="00917298" w:rsidRPr="00115B89">
        <w:rPr>
          <w:sz w:val="26"/>
          <w:szCs w:val="26"/>
        </w:rPr>
        <w:t xml:space="preserve"> </w:t>
      </w:r>
    </w:p>
    <w:p w:rsidR="006B0C4B" w:rsidRDefault="006B0C4B" w:rsidP="006B0C4B">
      <w:pPr>
        <w:spacing w:line="360" w:lineRule="auto"/>
        <w:ind w:firstLineChars="163" w:firstLine="424"/>
        <w:jc w:val="both"/>
        <w:rPr>
          <w:sz w:val="26"/>
          <w:szCs w:val="26"/>
        </w:rPr>
      </w:pPr>
      <w:r w:rsidRPr="008E4863">
        <w:rPr>
          <w:sz w:val="26"/>
          <w:szCs w:val="26"/>
        </w:rPr>
        <w:t xml:space="preserve">Por razões </w:t>
      </w:r>
      <w:r w:rsidR="00EB5BD5" w:rsidRPr="00EB5BD5">
        <w:rPr>
          <w:sz w:val="26"/>
          <w:szCs w:val="26"/>
        </w:rPr>
        <w:t xml:space="preserve">de interesse público, nomeadamente a prevenção, controlo e </w:t>
      </w:r>
      <w:r w:rsidR="00EB5BD5" w:rsidRPr="00EB5BD5">
        <w:rPr>
          <w:sz w:val="26"/>
          <w:szCs w:val="26"/>
        </w:rPr>
        <w:lastRenderedPageBreak/>
        <w:t xml:space="preserve">tratamento da doença, socorro e emergência, e em casos excepcionais de manutenção do funcionamento normal da RAEM ou das necessidades básicas de vida dos residentes, </w:t>
      </w:r>
      <w:r>
        <w:rPr>
          <w:sz w:val="26"/>
          <w:szCs w:val="26"/>
        </w:rPr>
        <w:t xml:space="preserve">os Serviços de Saúde podem autorizar que </w:t>
      </w:r>
      <w:r w:rsidR="00EB5BD5">
        <w:rPr>
          <w:sz w:val="26"/>
          <w:szCs w:val="26"/>
        </w:rPr>
        <w:t xml:space="preserve">os </w:t>
      </w:r>
      <w:r>
        <w:rPr>
          <w:sz w:val="26"/>
          <w:szCs w:val="26"/>
        </w:rPr>
        <w:t xml:space="preserve">trabalhadores não residentes </w:t>
      </w:r>
      <w:r w:rsidR="00EB5BD5">
        <w:rPr>
          <w:sz w:val="26"/>
          <w:szCs w:val="26"/>
        </w:rPr>
        <w:t>fiquem</w:t>
      </w:r>
      <w:r>
        <w:rPr>
          <w:sz w:val="26"/>
          <w:szCs w:val="26"/>
        </w:rPr>
        <w:t xml:space="preserve"> isentos do cumprimento das respectivas medidas. O Governo da RAEM apela aos empregadores </w:t>
      </w:r>
      <w:r w:rsidR="00C92F9F">
        <w:rPr>
          <w:sz w:val="26"/>
          <w:szCs w:val="26"/>
        </w:rPr>
        <w:t xml:space="preserve">que recrutaram </w:t>
      </w:r>
      <w:r>
        <w:rPr>
          <w:sz w:val="26"/>
          <w:szCs w:val="26"/>
        </w:rPr>
        <w:t xml:space="preserve">trabalhadores não residentes </w:t>
      </w:r>
      <w:r w:rsidR="00C92F9F">
        <w:rPr>
          <w:sz w:val="26"/>
          <w:szCs w:val="26"/>
        </w:rPr>
        <w:t>para</w:t>
      </w:r>
      <w:r>
        <w:rPr>
          <w:sz w:val="26"/>
          <w:szCs w:val="26"/>
        </w:rPr>
        <w:t xml:space="preserve"> adopt</w:t>
      </w:r>
      <w:r w:rsidR="00C92F9F">
        <w:rPr>
          <w:sz w:val="26"/>
          <w:szCs w:val="26"/>
        </w:rPr>
        <w:t>arem,</w:t>
      </w:r>
      <w:r>
        <w:rPr>
          <w:sz w:val="26"/>
          <w:szCs w:val="26"/>
        </w:rPr>
        <w:t xml:space="preserve"> com a maior brevidade possível</w:t>
      </w:r>
      <w:r w:rsidR="00C92F9F">
        <w:rPr>
          <w:sz w:val="26"/>
          <w:szCs w:val="26"/>
        </w:rPr>
        <w:t>,</w:t>
      </w:r>
      <w:r w:rsidR="00C92F9F" w:rsidRPr="00C92F9F">
        <w:rPr>
          <w:sz w:val="26"/>
          <w:szCs w:val="26"/>
        </w:rPr>
        <w:t xml:space="preserve"> </w:t>
      </w:r>
      <w:r w:rsidR="00C92F9F">
        <w:rPr>
          <w:sz w:val="26"/>
          <w:szCs w:val="26"/>
        </w:rPr>
        <w:t>as diligências necessárias para minimizar</w:t>
      </w:r>
      <w:r>
        <w:rPr>
          <w:sz w:val="26"/>
          <w:szCs w:val="26"/>
        </w:rPr>
        <w:t xml:space="preserve"> ao máximo o impacto inerente </w:t>
      </w:r>
      <w:r w:rsidR="00C92F9F">
        <w:rPr>
          <w:sz w:val="26"/>
          <w:szCs w:val="26"/>
        </w:rPr>
        <w:t xml:space="preserve">à </w:t>
      </w:r>
      <w:r>
        <w:rPr>
          <w:sz w:val="26"/>
          <w:szCs w:val="26"/>
        </w:rPr>
        <w:t xml:space="preserve">execução </w:t>
      </w:r>
      <w:r w:rsidR="00C92F9F">
        <w:rPr>
          <w:sz w:val="26"/>
          <w:szCs w:val="26"/>
        </w:rPr>
        <w:t>das referidas</w:t>
      </w:r>
      <w:r>
        <w:rPr>
          <w:sz w:val="26"/>
          <w:szCs w:val="26"/>
        </w:rPr>
        <w:t xml:space="preserve"> medidas, </w:t>
      </w:r>
      <w:r w:rsidR="00C92F9F">
        <w:rPr>
          <w:sz w:val="26"/>
          <w:szCs w:val="26"/>
        </w:rPr>
        <w:t>de modo a que se possa proceder, adequada e conjuntamente, a</w:t>
      </w:r>
      <w:r>
        <w:rPr>
          <w:sz w:val="26"/>
          <w:szCs w:val="26"/>
        </w:rPr>
        <w:t>os trabalhos de prevenção d</w:t>
      </w:r>
      <w:r w:rsidR="000740C3">
        <w:rPr>
          <w:sz w:val="26"/>
          <w:szCs w:val="26"/>
        </w:rPr>
        <w:t>a doença</w:t>
      </w:r>
      <w:r>
        <w:rPr>
          <w:sz w:val="26"/>
          <w:szCs w:val="26"/>
        </w:rPr>
        <w:t xml:space="preserve"> em Macau.</w:t>
      </w:r>
    </w:p>
    <w:p w:rsidR="00A010AA" w:rsidRPr="006B0C4B" w:rsidRDefault="006B0C4B" w:rsidP="006B0C4B">
      <w:pPr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Para</w:t>
      </w:r>
      <w:r>
        <w:rPr>
          <w:rFonts w:hint="eastAsia"/>
          <w:sz w:val="26"/>
          <w:szCs w:val="26"/>
        </w:rPr>
        <w:t xml:space="preserve"> reduzir o </w:t>
      </w:r>
      <w:r>
        <w:rPr>
          <w:sz w:val="26"/>
          <w:szCs w:val="26"/>
        </w:rPr>
        <w:t xml:space="preserve">fluxo de entrada e saída dos trabalhadores não residentes nas fronteiras, o Governo da RAEM </w:t>
      </w:r>
      <w:r w:rsidR="000740C3">
        <w:rPr>
          <w:sz w:val="26"/>
          <w:szCs w:val="26"/>
        </w:rPr>
        <w:t>tinha já adoptado,</w:t>
      </w:r>
      <w:r>
        <w:rPr>
          <w:sz w:val="26"/>
          <w:szCs w:val="26"/>
        </w:rPr>
        <w:t xml:space="preserve"> recentemente</w:t>
      </w:r>
      <w:r w:rsidR="000740C3">
        <w:rPr>
          <w:sz w:val="26"/>
          <w:szCs w:val="26"/>
        </w:rPr>
        <w:t>,</w:t>
      </w:r>
      <w:r>
        <w:rPr>
          <w:sz w:val="26"/>
          <w:szCs w:val="26"/>
        </w:rPr>
        <w:t xml:space="preserve"> uma série de medidas, </w:t>
      </w:r>
      <w:r w:rsidR="000740C3">
        <w:rPr>
          <w:sz w:val="26"/>
          <w:szCs w:val="26"/>
        </w:rPr>
        <w:t>de que são exemplo</w:t>
      </w:r>
      <w:r>
        <w:rPr>
          <w:sz w:val="26"/>
          <w:szCs w:val="26"/>
        </w:rPr>
        <w:t xml:space="preserve"> a redução do período de funcionamento na fronteira de </w:t>
      </w:r>
      <w:proofErr w:type="spellStart"/>
      <w:r>
        <w:rPr>
          <w:sz w:val="26"/>
          <w:szCs w:val="26"/>
        </w:rPr>
        <w:t>Gongbei</w:t>
      </w:r>
      <w:proofErr w:type="spellEnd"/>
      <w:r w:rsidR="000740C3">
        <w:rPr>
          <w:sz w:val="26"/>
          <w:szCs w:val="26"/>
        </w:rPr>
        <w:t xml:space="preserve"> e</w:t>
      </w:r>
      <w:r>
        <w:rPr>
          <w:sz w:val="26"/>
          <w:szCs w:val="26"/>
        </w:rPr>
        <w:t xml:space="preserve"> a suspensão do funcionamento de alguns sectores ou de estabelecimentos, tendo </w:t>
      </w:r>
      <w:r w:rsidR="000740C3">
        <w:rPr>
          <w:sz w:val="26"/>
          <w:szCs w:val="26"/>
        </w:rPr>
        <w:t xml:space="preserve">também exortado </w:t>
      </w:r>
      <w:r>
        <w:rPr>
          <w:sz w:val="26"/>
          <w:szCs w:val="26"/>
        </w:rPr>
        <w:t xml:space="preserve">os empregadores </w:t>
      </w:r>
      <w:r w:rsidR="000740C3">
        <w:rPr>
          <w:sz w:val="26"/>
          <w:szCs w:val="26"/>
        </w:rPr>
        <w:t>a</w:t>
      </w:r>
      <w:r>
        <w:rPr>
          <w:sz w:val="26"/>
          <w:szCs w:val="26"/>
        </w:rPr>
        <w:t xml:space="preserve"> </w:t>
      </w:r>
      <w:r w:rsidR="000740C3">
        <w:rPr>
          <w:sz w:val="26"/>
          <w:szCs w:val="26"/>
        </w:rPr>
        <w:t>tomarem</w:t>
      </w:r>
      <w:r>
        <w:rPr>
          <w:sz w:val="26"/>
          <w:szCs w:val="26"/>
        </w:rPr>
        <w:t xml:space="preserve"> medidas para resolver a questão d</w:t>
      </w:r>
      <w:r w:rsidR="000740C3">
        <w:rPr>
          <w:sz w:val="26"/>
          <w:szCs w:val="26"/>
        </w:rPr>
        <w:t>o</w:t>
      </w:r>
      <w:r>
        <w:rPr>
          <w:sz w:val="26"/>
          <w:szCs w:val="26"/>
        </w:rPr>
        <w:t xml:space="preserve"> alojamento </w:t>
      </w:r>
      <w:r w:rsidR="000740C3">
        <w:rPr>
          <w:sz w:val="26"/>
          <w:szCs w:val="26"/>
        </w:rPr>
        <w:t xml:space="preserve">em Macau </w:t>
      </w:r>
      <w:r>
        <w:rPr>
          <w:sz w:val="26"/>
          <w:szCs w:val="26"/>
        </w:rPr>
        <w:t>dos trabalhadores não residentes.</w:t>
      </w:r>
      <w:r w:rsidR="000740C3">
        <w:rPr>
          <w:sz w:val="26"/>
          <w:szCs w:val="26"/>
        </w:rPr>
        <w:t xml:space="preserve"> </w:t>
      </w:r>
    </w:p>
    <w:sectPr w:rsidR="00A010AA" w:rsidRPr="006B0C4B" w:rsidSect="005C5E6E">
      <w:headerReference w:type="default" r:id="rId9"/>
      <w:footerReference w:type="default" r:id="rId10"/>
      <w:pgSz w:w="11906" w:h="16838" w:code="9"/>
      <w:pgMar w:top="3402" w:right="1531" w:bottom="1134" w:left="1531" w:header="851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C07" w:rsidRDefault="00D17C07">
      <w:r>
        <w:separator/>
      </w:r>
    </w:p>
  </w:endnote>
  <w:endnote w:type="continuationSeparator" w:id="0">
    <w:p w:rsidR="00D17C07" w:rsidRDefault="00D1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細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BCC" w:rsidRPr="00CA7FE6" w:rsidRDefault="00356BCC" w:rsidP="00356BCC">
    <w:pPr>
      <w:framePr w:w="4920" w:hSpace="187" w:wrap="around" w:vAnchor="page" w:hAnchor="page" w:x="882" w:y="15925" w:anchorLock="1"/>
      <w:ind w:right="360"/>
      <w:rPr>
        <w:sz w:val="14"/>
        <w:lang w:val="en-US"/>
      </w:rPr>
    </w:pPr>
    <w:proofErr w:type="spellStart"/>
    <w:r w:rsidRPr="00CA7FE6">
      <w:rPr>
        <w:sz w:val="14"/>
        <w:lang w:val="en-US"/>
      </w:rPr>
      <w:t>DAL_Ref</w:t>
    </w:r>
    <w:proofErr w:type="spellEnd"/>
    <w:r w:rsidRPr="00CA7FE6">
      <w:rPr>
        <w:sz w:val="14"/>
        <w:lang w:val="en-US"/>
      </w:rPr>
      <w:t xml:space="preserve">:  </w:t>
    </w:r>
    <w:r>
      <w:rPr>
        <w:kern w:val="0"/>
        <w:sz w:val="14"/>
      </w:rPr>
      <w:fldChar w:fldCharType="begin"/>
    </w:r>
    <w:r w:rsidRPr="00CA7FE6">
      <w:rPr>
        <w:kern w:val="0"/>
        <w:sz w:val="14"/>
        <w:lang w:val="en-US"/>
      </w:rPr>
      <w:instrText xml:space="preserve"> FILENAME \p </w:instrText>
    </w:r>
    <w:r>
      <w:rPr>
        <w:kern w:val="0"/>
        <w:sz w:val="14"/>
      </w:rPr>
      <w:fldChar w:fldCharType="separate"/>
    </w:r>
    <w:r w:rsidR="00E97D31">
      <w:rPr>
        <w:noProof/>
        <w:kern w:val="0"/>
        <w:sz w:val="14"/>
        <w:lang w:val="en-US"/>
      </w:rPr>
      <w:t>C:\Users\idaleted\Desktop\comunicado_coronavirus.docx</w:t>
    </w:r>
    <w:r>
      <w:rPr>
        <w:kern w:val="0"/>
        <w:sz w:val="14"/>
      </w:rPr>
      <w:fldChar w:fldCharType="end"/>
    </w:r>
  </w:p>
  <w:p w:rsidR="00356BCC" w:rsidRDefault="00356BCC" w:rsidP="00356BCC">
    <w:pPr>
      <w:pStyle w:val="Footer"/>
      <w:framePr w:w="1143" w:h="406" w:hRule="exact" w:hSpace="181" w:wrap="around" w:vAnchor="page" w:hAnchor="page" w:x="10092" w:y="15925"/>
      <w:ind w:right="6"/>
      <w:jc w:val="center"/>
      <w:textAlignment w:val="bottom"/>
      <w:rPr>
        <w:rFonts w:eastAsia="MingLiU"/>
        <w:sz w:val="16"/>
      </w:rPr>
    </w:pPr>
    <w:r>
      <w:rPr>
        <w:rFonts w:eastAsia="MingLiU"/>
        <w:sz w:val="16"/>
      </w:rPr>
      <w:fldChar w:fldCharType="begin"/>
    </w:r>
    <w:r>
      <w:rPr>
        <w:rFonts w:eastAsia="MingLiU"/>
        <w:sz w:val="16"/>
      </w:rPr>
      <w:instrText>PAGE</w:instrText>
    </w:r>
    <w:r>
      <w:rPr>
        <w:rFonts w:eastAsia="MingLiU"/>
        <w:sz w:val="16"/>
      </w:rPr>
      <w:fldChar w:fldCharType="separate"/>
    </w:r>
    <w:r w:rsidR="00DB4FD2">
      <w:rPr>
        <w:rFonts w:eastAsia="MingLiU"/>
        <w:noProof/>
        <w:sz w:val="16"/>
      </w:rPr>
      <w:t>1</w:t>
    </w:r>
    <w:r>
      <w:rPr>
        <w:rFonts w:eastAsia="MingLiU"/>
        <w:sz w:val="16"/>
      </w:rPr>
      <w:fldChar w:fldCharType="end"/>
    </w:r>
    <w:r>
      <w:rPr>
        <w:rFonts w:eastAsia="MingLiU"/>
        <w:sz w:val="16"/>
      </w:rPr>
      <w:t>/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 w:rsidR="00DB4FD2"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</w:p>
  <w:p w:rsidR="00356BCC" w:rsidRPr="00356BCC" w:rsidRDefault="00356B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C07" w:rsidRDefault="00D17C07">
      <w:r>
        <w:separator/>
      </w:r>
    </w:p>
  </w:footnote>
  <w:footnote w:type="continuationSeparator" w:id="0">
    <w:p w:rsidR="00D17C07" w:rsidRDefault="00D17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BCC" w:rsidRDefault="00CA7FE6">
    <w:pPr>
      <w:pStyle w:val="Header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588645</wp:posOffset>
              </wp:positionV>
              <wp:extent cx="914400" cy="571500"/>
              <wp:effectExtent l="0" t="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6BCC" w:rsidRDefault="00356BCC" w:rsidP="00356BCC">
                          <w:pPr>
                            <w:spacing w:after="120"/>
                            <w:ind w:firstLine="140"/>
                            <w:jc w:val="center"/>
                            <w:rPr>
                              <w:rFonts w:eastAsia="華康細圓體"/>
                              <w:b/>
                              <w:spacing w:val="40"/>
                              <w:position w:val="-6"/>
                              <w:sz w:val="16"/>
                            </w:rPr>
                          </w:pPr>
                          <w:r>
                            <w:rPr>
                              <w:rFonts w:eastAsia="華康細圓體" w:hint="eastAsia"/>
                              <w:b/>
                              <w:spacing w:val="40"/>
                              <w:position w:val="-6"/>
                              <w:sz w:val="16"/>
                            </w:rPr>
                            <w:t>譯本</w:t>
                          </w:r>
                        </w:p>
                        <w:p w:rsidR="00356BCC" w:rsidRDefault="00356BCC" w:rsidP="00356BCC">
                          <w:pPr>
                            <w:spacing w:after="120"/>
                            <w:jc w:val="center"/>
                          </w:pPr>
                          <w:r>
                            <w:rPr>
                              <w:rFonts w:ascii="Arial" w:hAnsi="Arial"/>
                              <w:kern w:val="4"/>
                              <w:position w:val="6"/>
                              <w:sz w:val="14"/>
                            </w:rPr>
                            <w:t>TRADUÇÃO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.35pt;margin-top:46.35pt;width:1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" filled="f" stroked="f">
              <v:textbox>
                <w:txbxContent>
                  <w:p w:rsidR="00356BCC" w:rsidRDefault="00356BCC" w:rsidP="00356BCC">
                    <w:pPr>
                      <w:spacing w:after="120"/>
                      <w:ind w:firstLine="140"/>
                      <w:jc w:val="center"/>
                      <w:rPr>
                        <w:rFonts w:eastAsia="華康細圓體"/>
                        <w:b/>
                        <w:spacing w:val="40"/>
                        <w:position w:val="-6"/>
                        <w:sz w:val="16"/>
                      </w:rPr>
                    </w:pPr>
                    <w:r>
                      <w:rPr>
                        <w:rFonts w:eastAsia="華康細圓體" w:hint="eastAsia"/>
                        <w:b/>
                        <w:spacing w:val="40"/>
                        <w:position w:val="-6"/>
                        <w:sz w:val="16"/>
                      </w:rPr>
                      <w:t>譯本</w:t>
                    </w:r>
                  </w:p>
                  <w:p w:rsidR="00356BCC" w:rsidRDefault="00356BCC" w:rsidP="00356BCC">
                    <w:pPr>
                      <w:spacing w:after="120"/>
                      <w:jc w:val="center"/>
                    </w:pPr>
                    <w:r>
                      <w:rPr>
                        <w:rFonts w:ascii="Arial" w:hAnsi="Arial"/>
                        <w:kern w:val="4"/>
                        <w:position w:val="6"/>
                        <w:sz w:val="14"/>
                      </w:rPr>
                      <w:t>TRADUÇÃO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3C0"/>
    <w:multiLevelType w:val="multilevel"/>
    <w:tmpl w:val="DB1EB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eastAsia"/>
      </w:rPr>
    </w:lvl>
  </w:abstractNum>
  <w:abstractNum w:abstractNumId="1">
    <w:nsid w:val="03366610"/>
    <w:multiLevelType w:val="hybridMultilevel"/>
    <w:tmpl w:val="63AE8E3C"/>
    <w:lvl w:ilvl="0" w:tplc="52D06DC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69919B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18424893"/>
    <w:multiLevelType w:val="hybridMultilevel"/>
    <w:tmpl w:val="1F46365C"/>
    <w:lvl w:ilvl="0" w:tplc="C11A7E6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02430E5"/>
    <w:multiLevelType w:val="hybridMultilevel"/>
    <w:tmpl w:val="2AD23B7E"/>
    <w:lvl w:ilvl="0" w:tplc="A102752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9265F"/>
    <w:multiLevelType w:val="hybridMultilevel"/>
    <w:tmpl w:val="30B033D0"/>
    <w:lvl w:ilvl="0" w:tplc="FCD07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3FE768B"/>
    <w:multiLevelType w:val="hybridMultilevel"/>
    <w:tmpl w:val="1C844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82878"/>
    <w:multiLevelType w:val="hybridMultilevel"/>
    <w:tmpl w:val="A2503E3A"/>
    <w:lvl w:ilvl="0" w:tplc="CFE6406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8E64382"/>
    <w:multiLevelType w:val="hybridMultilevel"/>
    <w:tmpl w:val="9F7E3C5E"/>
    <w:lvl w:ilvl="0" w:tplc="AD309A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97E02A8"/>
    <w:multiLevelType w:val="hybridMultilevel"/>
    <w:tmpl w:val="B9F44EB6"/>
    <w:lvl w:ilvl="0" w:tplc="F25E8A1C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>
    <w:nsid w:val="2A8F64FE"/>
    <w:multiLevelType w:val="hybridMultilevel"/>
    <w:tmpl w:val="62D2948C"/>
    <w:lvl w:ilvl="0" w:tplc="5ABAF4B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>
    <w:nsid w:val="2ABB7C80"/>
    <w:multiLevelType w:val="hybridMultilevel"/>
    <w:tmpl w:val="C142ADBC"/>
    <w:lvl w:ilvl="0" w:tplc="D1403E9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>
    <w:nsid w:val="2D973605"/>
    <w:multiLevelType w:val="multilevel"/>
    <w:tmpl w:val="1C80B7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eastAsia"/>
      </w:rPr>
    </w:lvl>
  </w:abstractNum>
  <w:abstractNum w:abstractNumId="13">
    <w:nsid w:val="2EB17BCA"/>
    <w:multiLevelType w:val="hybridMultilevel"/>
    <w:tmpl w:val="BE902888"/>
    <w:lvl w:ilvl="0" w:tplc="F9B650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FB911DD"/>
    <w:multiLevelType w:val="hybridMultilevel"/>
    <w:tmpl w:val="E670D7C2"/>
    <w:lvl w:ilvl="0" w:tplc="CFE6406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03B0F52"/>
    <w:multiLevelType w:val="hybridMultilevel"/>
    <w:tmpl w:val="23328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1228F0"/>
    <w:multiLevelType w:val="hybridMultilevel"/>
    <w:tmpl w:val="EEC830A0"/>
    <w:lvl w:ilvl="0" w:tplc="0A129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957710C"/>
    <w:multiLevelType w:val="hybridMultilevel"/>
    <w:tmpl w:val="E524491E"/>
    <w:lvl w:ilvl="0" w:tplc="56B868C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97217FC"/>
    <w:multiLevelType w:val="hybridMultilevel"/>
    <w:tmpl w:val="E53AA106"/>
    <w:lvl w:ilvl="0" w:tplc="1CC28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1C27F8F"/>
    <w:multiLevelType w:val="hybridMultilevel"/>
    <w:tmpl w:val="607E1796"/>
    <w:lvl w:ilvl="0" w:tplc="77D213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476F323D"/>
    <w:multiLevelType w:val="hybridMultilevel"/>
    <w:tmpl w:val="2006E2A8"/>
    <w:lvl w:ilvl="0" w:tplc="FEA0E8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99E68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061B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2B47D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6F06F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8211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16E8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9ECE8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AF00B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105027"/>
    <w:multiLevelType w:val="hybridMultilevel"/>
    <w:tmpl w:val="0E760932"/>
    <w:lvl w:ilvl="0" w:tplc="FFD6448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9F32A29"/>
    <w:multiLevelType w:val="hybridMultilevel"/>
    <w:tmpl w:val="36444042"/>
    <w:lvl w:ilvl="0" w:tplc="0409000F">
      <w:start w:val="1"/>
      <w:numFmt w:val="decimal"/>
      <w:lvlText w:val="%1."/>
      <w:lvlJc w:val="left"/>
      <w:pPr>
        <w:ind w:left="1202" w:hanging="360"/>
      </w:pPr>
    </w:lvl>
    <w:lvl w:ilvl="1" w:tplc="04090019" w:tentative="1">
      <w:start w:val="1"/>
      <w:numFmt w:val="lowerLetter"/>
      <w:lvlText w:val="%2."/>
      <w:lvlJc w:val="left"/>
      <w:pPr>
        <w:ind w:left="1922" w:hanging="360"/>
      </w:pPr>
    </w:lvl>
    <w:lvl w:ilvl="2" w:tplc="0409001B" w:tentative="1">
      <w:start w:val="1"/>
      <w:numFmt w:val="lowerRoman"/>
      <w:lvlText w:val="%3."/>
      <w:lvlJc w:val="right"/>
      <w:pPr>
        <w:ind w:left="2642" w:hanging="180"/>
      </w:pPr>
    </w:lvl>
    <w:lvl w:ilvl="3" w:tplc="0409000F" w:tentative="1">
      <w:start w:val="1"/>
      <w:numFmt w:val="decimal"/>
      <w:lvlText w:val="%4."/>
      <w:lvlJc w:val="left"/>
      <w:pPr>
        <w:ind w:left="3362" w:hanging="360"/>
      </w:pPr>
    </w:lvl>
    <w:lvl w:ilvl="4" w:tplc="04090019" w:tentative="1">
      <w:start w:val="1"/>
      <w:numFmt w:val="lowerLetter"/>
      <w:lvlText w:val="%5."/>
      <w:lvlJc w:val="left"/>
      <w:pPr>
        <w:ind w:left="4082" w:hanging="360"/>
      </w:pPr>
    </w:lvl>
    <w:lvl w:ilvl="5" w:tplc="0409001B" w:tentative="1">
      <w:start w:val="1"/>
      <w:numFmt w:val="lowerRoman"/>
      <w:lvlText w:val="%6."/>
      <w:lvlJc w:val="right"/>
      <w:pPr>
        <w:ind w:left="4802" w:hanging="180"/>
      </w:pPr>
    </w:lvl>
    <w:lvl w:ilvl="6" w:tplc="0409000F" w:tentative="1">
      <w:start w:val="1"/>
      <w:numFmt w:val="decimal"/>
      <w:lvlText w:val="%7."/>
      <w:lvlJc w:val="left"/>
      <w:pPr>
        <w:ind w:left="5522" w:hanging="360"/>
      </w:pPr>
    </w:lvl>
    <w:lvl w:ilvl="7" w:tplc="04090019" w:tentative="1">
      <w:start w:val="1"/>
      <w:numFmt w:val="lowerLetter"/>
      <w:lvlText w:val="%8."/>
      <w:lvlJc w:val="left"/>
      <w:pPr>
        <w:ind w:left="6242" w:hanging="360"/>
      </w:pPr>
    </w:lvl>
    <w:lvl w:ilvl="8" w:tplc="040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3">
    <w:nsid w:val="4A0851E5"/>
    <w:multiLevelType w:val="multilevel"/>
    <w:tmpl w:val="1D3248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eastAsia"/>
      </w:rPr>
    </w:lvl>
  </w:abstractNum>
  <w:abstractNum w:abstractNumId="24">
    <w:nsid w:val="4B8156DC"/>
    <w:multiLevelType w:val="hybridMultilevel"/>
    <w:tmpl w:val="545E03F6"/>
    <w:lvl w:ilvl="0" w:tplc="D6A4D15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26C39C4"/>
    <w:multiLevelType w:val="multilevel"/>
    <w:tmpl w:val="F29AC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eastAsia"/>
      </w:rPr>
    </w:lvl>
  </w:abstractNum>
  <w:abstractNum w:abstractNumId="26">
    <w:nsid w:val="52DA4A6C"/>
    <w:multiLevelType w:val="hybridMultilevel"/>
    <w:tmpl w:val="DBE0AF00"/>
    <w:lvl w:ilvl="0" w:tplc="0D4EB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DFKai-SB" w:hAnsi="DFKai-SB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528249F"/>
    <w:multiLevelType w:val="hybridMultilevel"/>
    <w:tmpl w:val="0BFABBC0"/>
    <w:lvl w:ilvl="0" w:tplc="68E47032">
      <w:start w:val="1"/>
      <w:numFmt w:val="decimal"/>
      <w:lvlText w:val="%1."/>
      <w:lvlJc w:val="left"/>
      <w:pPr>
        <w:tabs>
          <w:tab w:val="num" w:pos="1442"/>
        </w:tabs>
        <w:ind w:left="1442" w:hanging="960"/>
      </w:pPr>
      <w:rPr>
        <w:rFonts w:hint="default"/>
      </w:rPr>
    </w:lvl>
    <w:lvl w:ilvl="1" w:tplc="3EBC1A92">
      <w:start w:val="1"/>
      <w:numFmt w:val="decimal"/>
      <w:lvlText w:val="%2)"/>
      <w:lvlJc w:val="left"/>
      <w:pPr>
        <w:tabs>
          <w:tab w:val="num" w:pos="1442"/>
        </w:tabs>
        <w:ind w:left="1442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8">
    <w:nsid w:val="55992588"/>
    <w:multiLevelType w:val="hybridMultilevel"/>
    <w:tmpl w:val="106450A2"/>
    <w:lvl w:ilvl="0" w:tplc="A230898A">
      <w:start w:val="7"/>
      <w:numFmt w:val="bullet"/>
      <w:lvlText w:val="-"/>
      <w:lvlJc w:val="left"/>
      <w:pPr>
        <w:tabs>
          <w:tab w:val="num" w:pos="842"/>
        </w:tabs>
        <w:ind w:left="842" w:hanging="360"/>
      </w:pPr>
      <w:rPr>
        <w:rFonts w:ascii="Times New Roman" w:eastAsia="DFKai-SB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2"/>
        </w:tabs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2"/>
        </w:tabs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</w:abstractNum>
  <w:abstractNum w:abstractNumId="29">
    <w:nsid w:val="559C0C3D"/>
    <w:multiLevelType w:val="multilevel"/>
    <w:tmpl w:val="83B668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eastAsia"/>
      </w:rPr>
    </w:lvl>
  </w:abstractNum>
  <w:abstractNum w:abstractNumId="30">
    <w:nsid w:val="5BC71A35"/>
    <w:multiLevelType w:val="hybridMultilevel"/>
    <w:tmpl w:val="BC9E7B7E"/>
    <w:lvl w:ilvl="0" w:tplc="F2F667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8A26868"/>
    <w:multiLevelType w:val="multilevel"/>
    <w:tmpl w:val="4A2CF0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eastAsia"/>
      </w:rPr>
    </w:lvl>
  </w:abstractNum>
  <w:abstractNum w:abstractNumId="32">
    <w:nsid w:val="799A6B37"/>
    <w:multiLevelType w:val="multilevel"/>
    <w:tmpl w:val="24A2D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33">
    <w:nsid w:val="7CC60B85"/>
    <w:multiLevelType w:val="hybridMultilevel"/>
    <w:tmpl w:val="554CA22E"/>
    <w:lvl w:ilvl="0" w:tplc="CFE6406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F1D56E4"/>
    <w:multiLevelType w:val="multilevel"/>
    <w:tmpl w:val="594ACDA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eastAsia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eastAsia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eastAsia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eastAsia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eastAsia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eastAsia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eastAsia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eastAsia"/>
        <w:b w:val="0"/>
      </w:rPr>
    </w:lvl>
  </w:abstractNum>
  <w:num w:numId="1">
    <w:abstractNumId w:val="27"/>
  </w:num>
  <w:num w:numId="2">
    <w:abstractNumId w:val="28"/>
  </w:num>
  <w:num w:numId="3">
    <w:abstractNumId w:val="8"/>
  </w:num>
  <w:num w:numId="4">
    <w:abstractNumId w:val="11"/>
  </w:num>
  <w:num w:numId="5">
    <w:abstractNumId w:val="9"/>
  </w:num>
  <w:num w:numId="6">
    <w:abstractNumId w:val="18"/>
  </w:num>
  <w:num w:numId="7">
    <w:abstractNumId w:val="5"/>
  </w:num>
  <w:num w:numId="8">
    <w:abstractNumId w:val="19"/>
  </w:num>
  <w:num w:numId="9">
    <w:abstractNumId w:val="4"/>
  </w:num>
  <w:num w:numId="10">
    <w:abstractNumId w:val="15"/>
  </w:num>
  <w:num w:numId="11">
    <w:abstractNumId w:val="6"/>
  </w:num>
  <w:num w:numId="12">
    <w:abstractNumId w:val="22"/>
  </w:num>
  <w:num w:numId="13">
    <w:abstractNumId w:val="32"/>
  </w:num>
  <w:num w:numId="14">
    <w:abstractNumId w:val="0"/>
  </w:num>
  <w:num w:numId="15">
    <w:abstractNumId w:val="7"/>
  </w:num>
  <w:num w:numId="16">
    <w:abstractNumId w:val="33"/>
  </w:num>
  <w:num w:numId="17">
    <w:abstractNumId w:val="14"/>
  </w:num>
  <w:num w:numId="18">
    <w:abstractNumId w:val="26"/>
  </w:num>
  <w:num w:numId="19">
    <w:abstractNumId w:val="21"/>
  </w:num>
  <w:num w:numId="20">
    <w:abstractNumId w:val="3"/>
  </w:num>
  <w:num w:numId="21">
    <w:abstractNumId w:val="24"/>
  </w:num>
  <w:num w:numId="22">
    <w:abstractNumId w:val="1"/>
  </w:num>
  <w:num w:numId="23">
    <w:abstractNumId w:val="2"/>
  </w:num>
  <w:num w:numId="24">
    <w:abstractNumId w:val="25"/>
  </w:num>
  <w:num w:numId="25">
    <w:abstractNumId w:val="23"/>
  </w:num>
  <w:num w:numId="26">
    <w:abstractNumId w:val="31"/>
  </w:num>
  <w:num w:numId="27">
    <w:abstractNumId w:val="29"/>
  </w:num>
  <w:num w:numId="28">
    <w:abstractNumId w:val="30"/>
  </w:num>
  <w:num w:numId="29">
    <w:abstractNumId w:val="12"/>
  </w:num>
  <w:num w:numId="30">
    <w:abstractNumId w:val="34"/>
  </w:num>
  <w:num w:numId="31">
    <w:abstractNumId w:val="20"/>
  </w:num>
  <w:num w:numId="32">
    <w:abstractNumId w:val="17"/>
  </w:num>
  <w:num w:numId="33">
    <w:abstractNumId w:val="13"/>
  </w:num>
  <w:num w:numId="34">
    <w:abstractNumId w:val="10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2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995"/>
    <w:rsid w:val="00001A55"/>
    <w:rsid w:val="00023D7C"/>
    <w:rsid w:val="000260A9"/>
    <w:rsid w:val="00033D6E"/>
    <w:rsid w:val="000354A3"/>
    <w:rsid w:val="000655D4"/>
    <w:rsid w:val="00072769"/>
    <w:rsid w:val="000740C3"/>
    <w:rsid w:val="00075DA6"/>
    <w:rsid w:val="00083A78"/>
    <w:rsid w:val="000874E3"/>
    <w:rsid w:val="00095A95"/>
    <w:rsid w:val="000B554A"/>
    <w:rsid w:val="000D21F2"/>
    <w:rsid w:val="000F4401"/>
    <w:rsid w:val="00115B89"/>
    <w:rsid w:val="001226EB"/>
    <w:rsid w:val="0013625A"/>
    <w:rsid w:val="00141E39"/>
    <w:rsid w:val="00142919"/>
    <w:rsid w:val="00147215"/>
    <w:rsid w:val="001546B2"/>
    <w:rsid w:val="00173B1E"/>
    <w:rsid w:val="00174C6E"/>
    <w:rsid w:val="0019117B"/>
    <w:rsid w:val="00191551"/>
    <w:rsid w:val="001964E2"/>
    <w:rsid w:val="001A7351"/>
    <w:rsid w:val="001C12D2"/>
    <w:rsid w:val="001D024A"/>
    <w:rsid w:val="001E3D01"/>
    <w:rsid w:val="001E5DE9"/>
    <w:rsid w:val="001F59AA"/>
    <w:rsid w:val="00201D43"/>
    <w:rsid w:val="00202F6E"/>
    <w:rsid w:val="00223656"/>
    <w:rsid w:val="00223720"/>
    <w:rsid w:val="00224365"/>
    <w:rsid w:val="00224B9E"/>
    <w:rsid w:val="00233034"/>
    <w:rsid w:val="002352DB"/>
    <w:rsid w:val="00266AF8"/>
    <w:rsid w:val="00280EA1"/>
    <w:rsid w:val="00281EB6"/>
    <w:rsid w:val="00285452"/>
    <w:rsid w:val="00293E7F"/>
    <w:rsid w:val="00294F15"/>
    <w:rsid w:val="002967CD"/>
    <w:rsid w:val="002A37A0"/>
    <w:rsid w:val="002A6173"/>
    <w:rsid w:val="002B357C"/>
    <w:rsid w:val="002B55D6"/>
    <w:rsid w:val="002B6A74"/>
    <w:rsid w:val="002C070D"/>
    <w:rsid w:val="002C4294"/>
    <w:rsid w:val="002C73C3"/>
    <w:rsid w:val="002D2DB7"/>
    <w:rsid w:val="002D57EB"/>
    <w:rsid w:val="002E4F1A"/>
    <w:rsid w:val="002F1FB2"/>
    <w:rsid w:val="003075D4"/>
    <w:rsid w:val="003400C8"/>
    <w:rsid w:val="00351C78"/>
    <w:rsid w:val="00356BCC"/>
    <w:rsid w:val="003735D2"/>
    <w:rsid w:val="003C68EB"/>
    <w:rsid w:val="003E55C4"/>
    <w:rsid w:val="003F360B"/>
    <w:rsid w:val="0041486A"/>
    <w:rsid w:val="004161C8"/>
    <w:rsid w:val="004222B4"/>
    <w:rsid w:val="00442D14"/>
    <w:rsid w:val="0046445E"/>
    <w:rsid w:val="0047779D"/>
    <w:rsid w:val="004A2057"/>
    <w:rsid w:val="004A64A1"/>
    <w:rsid w:val="004A7C12"/>
    <w:rsid w:val="004C3B79"/>
    <w:rsid w:val="004C7BEB"/>
    <w:rsid w:val="004D5987"/>
    <w:rsid w:val="004E565C"/>
    <w:rsid w:val="004E6C71"/>
    <w:rsid w:val="004E78AF"/>
    <w:rsid w:val="004F4B69"/>
    <w:rsid w:val="004F7491"/>
    <w:rsid w:val="005104C5"/>
    <w:rsid w:val="0052086F"/>
    <w:rsid w:val="00521995"/>
    <w:rsid w:val="005519CE"/>
    <w:rsid w:val="005831CD"/>
    <w:rsid w:val="0059734A"/>
    <w:rsid w:val="005B279B"/>
    <w:rsid w:val="005B45E7"/>
    <w:rsid w:val="005C5E6E"/>
    <w:rsid w:val="005D2E25"/>
    <w:rsid w:val="005E0600"/>
    <w:rsid w:val="005E1C0C"/>
    <w:rsid w:val="00636C7C"/>
    <w:rsid w:val="0064530A"/>
    <w:rsid w:val="00673CB1"/>
    <w:rsid w:val="00695FAF"/>
    <w:rsid w:val="006A41D2"/>
    <w:rsid w:val="006B0C4B"/>
    <w:rsid w:val="006C6613"/>
    <w:rsid w:val="006D1433"/>
    <w:rsid w:val="006E2145"/>
    <w:rsid w:val="006E2C63"/>
    <w:rsid w:val="006E38DF"/>
    <w:rsid w:val="006F2CE5"/>
    <w:rsid w:val="006F56B2"/>
    <w:rsid w:val="0070775A"/>
    <w:rsid w:val="00711EB9"/>
    <w:rsid w:val="00742D4D"/>
    <w:rsid w:val="00743F6E"/>
    <w:rsid w:val="00746CC0"/>
    <w:rsid w:val="00770BF2"/>
    <w:rsid w:val="0078077A"/>
    <w:rsid w:val="007974E6"/>
    <w:rsid w:val="007A2965"/>
    <w:rsid w:val="007B00EE"/>
    <w:rsid w:val="007B0405"/>
    <w:rsid w:val="007B2EF8"/>
    <w:rsid w:val="007C16CD"/>
    <w:rsid w:val="007D0858"/>
    <w:rsid w:val="00801420"/>
    <w:rsid w:val="00801C88"/>
    <w:rsid w:val="008078CA"/>
    <w:rsid w:val="00811BBE"/>
    <w:rsid w:val="008151B4"/>
    <w:rsid w:val="008326EF"/>
    <w:rsid w:val="00832FAE"/>
    <w:rsid w:val="00842AD8"/>
    <w:rsid w:val="00843D64"/>
    <w:rsid w:val="00851BB7"/>
    <w:rsid w:val="00861BB0"/>
    <w:rsid w:val="00892E4E"/>
    <w:rsid w:val="008D6985"/>
    <w:rsid w:val="008E3882"/>
    <w:rsid w:val="008F1690"/>
    <w:rsid w:val="008F4830"/>
    <w:rsid w:val="009001D0"/>
    <w:rsid w:val="00900B08"/>
    <w:rsid w:val="009037AC"/>
    <w:rsid w:val="00913DAE"/>
    <w:rsid w:val="00917298"/>
    <w:rsid w:val="0092013A"/>
    <w:rsid w:val="00930F2B"/>
    <w:rsid w:val="0093298A"/>
    <w:rsid w:val="009341D4"/>
    <w:rsid w:val="009411D7"/>
    <w:rsid w:val="0095370A"/>
    <w:rsid w:val="00954C24"/>
    <w:rsid w:val="0097071B"/>
    <w:rsid w:val="00996AE1"/>
    <w:rsid w:val="009B448D"/>
    <w:rsid w:val="009E0604"/>
    <w:rsid w:val="009F3824"/>
    <w:rsid w:val="00A010AA"/>
    <w:rsid w:val="00A2511B"/>
    <w:rsid w:val="00A32A20"/>
    <w:rsid w:val="00A349AF"/>
    <w:rsid w:val="00A41054"/>
    <w:rsid w:val="00A43D78"/>
    <w:rsid w:val="00A44DA8"/>
    <w:rsid w:val="00A60069"/>
    <w:rsid w:val="00A622C5"/>
    <w:rsid w:val="00A6298F"/>
    <w:rsid w:val="00A7374E"/>
    <w:rsid w:val="00A8527A"/>
    <w:rsid w:val="00A9448C"/>
    <w:rsid w:val="00AD3863"/>
    <w:rsid w:val="00AE1191"/>
    <w:rsid w:val="00B017CC"/>
    <w:rsid w:val="00B10B4C"/>
    <w:rsid w:val="00B14B98"/>
    <w:rsid w:val="00B25F2F"/>
    <w:rsid w:val="00B33ACF"/>
    <w:rsid w:val="00B37E7A"/>
    <w:rsid w:val="00B42289"/>
    <w:rsid w:val="00B64166"/>
    <w:rsid w:val="00BA1376"/>
    <w:rsid w:val="00BA1788"/>
    <w:rsid w:val="00BB1008"/>
    <w:rsid w:val="00BB1857"/>
    <w:rsid w:val="00BB722A"/>
    <w:rsid w:val="00BC7702"/>
    <w:rsid w:val="00BC7D18"/>
    <w:rsid w:val="00BD1A95"/>
    <w:rsid w:val="00BE4A39"/>
    <w:rsid w:val="00C01F58"/>
    <w:rsid w:val="00C02A31"/>
    <w:rsid w:val="00C15707"/>
    <w:rsid w:val="00C16AA7"/>
    <w:rsid w:val="00C179C8"/>
    <w:rsid w:val="00C41F28"/>
    <w:rsid w:val="00C57821"/>
    <w:rsid w:val="00C669F7"/>
    <w:rsid w:val="00C74C1D"/>
    <w:rsid w:val="00C75BE7"/>
    <w:rsid w:val="00C81187"/>
    <w:rsid w:val="00C84679"/>
    <w:rsid w:val="00C84A58"/>
    <w:rsid w:val="00C92F9F"/>
    <w:rsid w:val="00C9631C"/>
    <w:rsid w:val="00CA7FE6"/>
    <w:rsid w:val="00CD5402"/>
    <w:rsid w:val="00CF75FB"/>
    <w:rsid w:val="00D028C8"/>
    <w:rsid w:val="00D07DC0"/>
    <w:rsid w:val="00D17C07"/>
    <w:rsid w:val="00D41E23"/>
    <w:rsid w:val="00D52C96"/>
    <w:rsid w:val="00D72DFC"/>
    <w:rsid w:val="00D91F1D"/>
    <w:rsid w:val="00DB4181"/>
    <w:rsid w:val="00DB4FD2"/>
    <w:rsid w:val="00DC08DD"/>
    <w:rsid w:val="00DC336A"/>
    <w:rsid w:val="00DC473B"/>
    <w:rsid w:val="00DD0375"/>
    <w:rsid w:val="00DD470B"/>
    <w:rsid w:val="00DE1A90"/>
    <w:rsid w:val="00DE6DB6"/>
    <w:rsid w:val="00DF4DDF"/>
    <w:rsid w:val="00E0782F"/>
    <w:rsid w:val="00E13DA4"/>
    <w:rsid w:val="00E1718A"/>
    <w:rsid w:val="00E23FCB"/>
    <w:rsid w:val="00E30A64"/>
    <w:rsid w:val="00E405CC"/>
    <w:rsid w:val="00E40AA6"/>
    <w:rsid w:val="00E479FC"/>
    <w:rsid w:val="00E54831"/>
    <w:rsid w:val="00E63A5B"/>
    <w:rsid w:val="00E722EC"/>
    <w:rsid w:val="00E72F2C"/>
    <w:rsid w:val="00E8242C"/>
    <w:rsid w:val="00E84D0D"/>
    <w:rsid w:val="00E97D31"/>
    <w:rsid w:val="00EB47EA"/>
    <w:rsid w:val="00EB5BD5"/>
    <w:rsid w:val="00EC0B38"/>
    <w:rsid w:val="00ED3E23"/>
    <w:rsid w:val="00EE4FB9"/>
    <w:rsid w:val="00F15BCE"/>
    <w:rsid w:val="00F22279"/>
    <w:rsid w:val="00F427FF"/>
    <w:rsid w:val="00F4599A"/>
    <w:rsid w:val="00F512F9"/>
    <w:rsid w:val="00F87852"/>
    <w:rsid w:val="00F92A99"/>
    <w:rsid w:val="00F9395A"/>
    <w:rsid w:val="00F9746D"/>
    <w:rsid w:val="00F97971"/>
    <w:rsid w:val="00FB0200"/>
    <w:rsid w:val="00FB62CA"/>
    <w:rsid w:val="00FC10A1"/>
    <w:rsid w:val="00FC63B0"/>
    <w:rsid w:val="00FD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val="pt-PT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2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4">
    <w:name w:val="heading 4"/>
    <w:basedOn w:val="Normal"/>
    <w:next w:val="NormalIndent"/>
    <w:qFormat/>
    <w:pPr>
      <w:keepNext/>
      <w:spacing w:after="240" w:line="360" w:lineRule="auto"/>
      <w:ind w:firstLine="4200"/>
      <w:jc w:val="center"/>
      <w:outlineLvl w:val="3"/>
    </w:pPr>
    <w:rPr>
      <w:rFonts w:eastAsia="DFKai-SB"/>
      <w:sz w:val="28"/>
      <w:szCs w:val="20"/>
    </w:rPr>
  </w:style>
  <w:style w:type="paragraph" w:styleId="Heading7">
    <w:name w:val="heading 7"/>
    <w:basedOn w:val="Normal"/>
    <w:next w:val="Normal"/>
    <w:qFormat/>
    <w:pPr>
      <w:keepNext/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480"/>
    </w:pPr>
    <w:rPr>
      <w:rFonts w:eastAsia="DFKai-SB"/>
      <w:szCs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odyText">
    <w:name w:val="Body Text"/>
    <w:basedOn w:val="Normal"/>
    <w:semiHidden/>
    <w:pPr>
      <w:jc w:val="center"/>
    </w:pPr>
    <w:rPr>
      <w:rFonts w:eastAsia="DFKai-SB"/>
      <w:szCs w:val="20"/>
    </w:rPr>
  </w:style>
  <w:style w:type="paragraph" w:customStyle="1" w:styleId="PARA">
    <w:name w:val="PARA"/>
    <w:basedOn w:val="NormalIndent"/>
    <w:pPr>
      <w:spacing w:before="120" w:after="120" w:line="360" w:lineRule="auto"/>
      <w:ind w:left="0" w:firstLine="482"/>
      <w:jc w:val="both"/>
    </w:pPr>
    <w:rPr>
      <w:rFonts w:eastAsia="PMingLiU"/>
    </w:rPr>
  </w:style>
  <w:style w:type="character" w:styleId="PageNumber">
    <w:name w:val="page number"/>
    <w:basedOn w:val="DefaultParagraphFont"/>
    <w:semiHidden/>
  </w:style>
  <w:style w:type="paragraph" w:styleId="FootnoteText">
    <w:name w:val="footnote text"/>
    <w:basedOn w:val="Normal"/>
    <w:semiHidden/>
    <w:pPr>
      <w:snapToGrid w:val="0"/>
    </w:pPr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semiHidden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Chars="178" w:left="356"/>
      <w:textAlignment w:val="baseline"/>
    </w:pPr>
    <w:rPr>
      <w:rFonts w:eastAsia="SimSun"/>
      <w:kern w:val="0"/>
      <w:sz w:val="22"/>
      <w:szCs w:val="20"/>
      <w:lang w:eastAsia="zh-CN"/>
    </w:rPr>
  </w:style>
  <w:style w:type="paragraph" w:styleId="Caption">
    <w:name w:val="caption"/>
    <w:basedOn w:val="Normal"/>
    <w:next w:val="Normal"/>
    <w:qFormat/>
    <w:pPr>
      <w:framePr w:w="1440" w:h="360" w:hRule="exact" w:wrap="notBeside" w:vAnchor="page" w:hAnchor="page" w:x="7486" w:y="11791"/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center"/>
      <w:textAlignment w:val="baseline"/>
    </w:pPr>
    <w:rPr>
      <w:rFonts w:ascii="Courier New" w:hAnsi="Courier New"/>
      <w:b/>
      <w:bCs/>
      <w:kern w:val="0"/>
      <w:sz w:val="20"/>
      <w:szCs w:val="20"/>
    </w:rPr>
  </w:style>
  <w:style w:type="character" w:customStyle="1" w:styleId="st1">
    <w:name w:val="st1"/>
  </w:style>
  <w:style w:type="character" w:customStyle="1" w:styleId="a">
    <w:name w:val="本文縮排 字元"/>
    <w:semiHidden/>
    <w:rPr>
      <w:rFonts w:eastAsia="SimSun"/>
      <w:sz w:val="22"/>
      <w:lang w:val="pt-PT" w:eastAsia="zh-CN"/>
    </w:rPr>
  </w:style>
  <w:style w:type="paragraph" w:styleId="NormalWeb">
    <w:name w:val="Normal (Web)"/>
    <w:basedOn w:val="Normal"/>
    <w:semiHidden/>
    <w:unhideWhenUsed/>
    <w:pPr>
      <w:widowControl/>
      <w:spacing w:before="100" w:beforeAutospacing="1" w:after="100" w:afterAutospacing="1"/>
    </w:pPr>
    <w:rPr>
      <w:rFonts w:eastAsia="Times New Roman"/>
      <w:kern w:val="0"/>
    </w:rPr>
  </w:style>
  <w:style w:type="paragraph" w:styleId="BodyText2">
    <w:name w:val="Body Text 2"/>
    <w:basedOn w:val="Normal"/>
    <w:semiHidden/>
    <w:pPr>
      <w:spacing w:line="480" w:lineRule="auto"/>
    </w:pPr>
    <w:rPr>
      <w:sz w:val="20"/>
      <w:szCs w:val="20"/>
    </w:rPr>
  </w:style>
  <w:style w:type="paragraph" w:styleId="BodyText3">
    <w:name w:val="Body Text 3"/>
    <w:basedOn w:val="Normal"/>
    <w:semiHidden/>
    <w:pPr>
      <w:spacing w:line="480" w:lineRule="auto"/>
      <w:jc w:val="both"/>
    </w:pPr>
    <w:rPr>
      <w:sz w:val="22"/>
      <w:szCs w:val="20"/>
    </w:rPr>
  </w:style>
  <w:style w:type="paragraph" w:styleId="CommentText">
    <w:name w:val="annotation text"/>
    <w:basedOn w:val="Normal"/>
    <w:semiHidden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kern w:val="0"/>
      <w:sz w:val="20"/>
      <w:szCs w:val="20"/>
    </w:rPr>
  </w:style>
  <w:style w:type="paragraph" w:styleId="BodyTextIndent2">
    <w:name w:val="Body Text Indent 2"/>
    <w:basedOn w:val="Normal"/>
    <w:semiHidden/>
    <w:pPr>
      <w:ind w:left="357"/>
      <w:jc w:val="both"/>
    </w:pPr>
    <w:rPr>
      <w:szCs w:val="26"/>
    </w:rPr>
  </w:style>
  <w:style w:type="paragraph" w:styleId="BodyTextIndent3">
    <w:name w:val="Body Text Indent 3"/>
    <w:basedOn w:val="Normal"/>
    <w:semiHidden/>
    <w:pPr>
      <w:ind w:leftChars="300" w:left="720"/>
    </w:pPr>
    <w:rPr>
      <w:sz w:val="22"/>
      <w:szCs w:val="20"/>
    </w:rPr>
  </w:style>
  <w:style w:type="paragraph" w:styleId="BalloonText">
    <w:name w:val="Balloon Text"/>
    <w:basedOn w:val="Normal"/>
    <w:semiHidden/>
    <w:unhideWhenUsed/>
    <w:rPr>
      <w:rFonts w:ascii="PMingLiU"/>
      <w:sz w:val="18"/>
      <w:szCs w:val="18"/>
    </w:rPr>
  </w:style>
  <w:style w:type="character" w:customStyle="1" w:styleId="a0">
    <w:name w:val="註解方塊文字 字元"/>
    <w:semiHidden/>
    <w:rPr>
      <w:rFonts w:ascii="PMingLiU"/>
      <w:kern w:val="2"/>
      <w:sz w:val="18"/>
      <w:szCs w:val="18"/>
      <w:lang w:val="pt-PT"/>
    </w:rPr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unhideWhenUsed/>
    <w:pPr>
      <w:widowControl w:val="0"/>
      <w:tabs>
        <w:tab w:val="clear" w:pos="480"/>
        <w:tab w:val="clear" w:pos="960"/>
        <w:tab w:val="clear" w:pos="1440"/>
        <w:tab w:val="clear" w:pos="1920"/>
        <w:tab w:val="clear" w:pos="2400"/>
        <w:tab w:val="clear" w:pos="2880"/>
        <w:tab w:val="clear" w:pos="3360"/>
        <w:tab w:val="clear" w:pos="3840"/>
        <w:tab w:val="clear" w:pos="4320"/>
      </w:tabs>
      <w:overflowPunct/>
      <w:autoSpaceDE/>
      <w:autoSpaceDN/>
      <w:adjustRightInd/>
      <w:textAlignment w:val="auto"/>
    </w:pPr>
    <w:rPr>
      <w:rFonts w:ascii="Times New Roman" w:hAnsi="Times New Roman"/>
      <w:b/>
      <w:bCs/>
      <w:kern w:val="2"/>
    </w:rPr>
  </w:style>
  <w:style w:type="character" w:customStyle="1" w:styleId="a1">
    <w:name w:val="註解文字 字元"/>
    <w:semiHidden/>
    <w:rPr>
      <w:rFonts w:ascii="Courier New" w:hAnsi="Courier New"/>
      <w:lang w:val="pt-PT"/>
    </w:rPr>
  </w:style>
  <w:style w:type="character" w:customStyle="1" w:styleId="a2">
    <w:name w:val="註解主旨 字元"/>
    <w:basedOn w:val="a1"/>
    <w:rPr>
      <w:rFonts w:ascii="Courier New" w:hAnsi="Courier New"/>
      <w:lang w:val="pt-PT"/>
    </w:rPr>
  </w:style>
  <w:style w:type="paragraph" w:styleId="ListParagraph">
    <w:name w:val="List Paragraph"/>
    <w:basedOn w:val="Normal"/>
    <w:uiPriority w:val="34"/>
    <w:qFormat/>
    <w:pPr>
      <w:ind w:leftChars="200" w:left="480"/>
    </w:pPr>
  </w:style>
  <w:style w:type="character" w:customStyle="1" w:styleId="FooterChar">
    <w:name w:val="Footer Char"/>
    <w:link w:val="Footer"/>
    <w:uiPriority w:val="99"/>
    <w:rsid w:val="008078CA"/>
    <w:rPr>
      <w:kern w:val="2"/>
      <w:lang w:val="pt-PT"/>
    </w:rPr>
  </w:style>
  <w:style w:type="paragraph" w:styleId="Title">
    <w:name w:val="Title"/>
    <w:basedOn w:val="Normal"/>
    <w:link w:val="TitleChar"/>
    <w:qFormat/>
    <w:rsid w:val="008078CA"/>
    <w:pPr>
      <w:spacing w:before="120" w:after="120" w:line="480" w:lineRule="exact"/>
      <w:jc w:val="center"/>
    </w:pPr>
    <w:rPr>
      <w:rFonts w:eastAsia="DFKai-SB"/>
      <w:b/>
      <w:bCs/>
      <w:color w:val="000000"/>
      <w:spacing w:val="20"/>
      <w:sz w:val="28"/>
      <w:szCs w:val="27"/>
    </w:rPr>
  </w:style>
  <w:style w:type="character" w:customStyle="1" w:styleId="TitleChar">
    <w:name w:val="Title Char"/>
    <w:link w:val="Title"/>
    <w:rsid w:val="008078CA"/>
    <w:rPr>
      <w:rFonts w:eastAsia="DFKai-SB"/>
      <w:b/>
      <w:bCs/>
      <w:color w:val="000000"/>
      <w:spacing w:val="20"/>
      <w:kern w:val="2"/>
      <w:sz w:val="28"/>
      <w:szCs w:val="27"/>
      <w:lang w:val="pt-PT"/>
    </w:rPr>
  </w:style>
  <w:style w:type="table" w:styleId="TableGrid">
    <w:name w:val="Table Grid"/>
    <w:basedOn w:val="TableNormal"/>
    <w:uiPriority w:val="59"/>
    <w:rsid w:val="00293E7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0">
    <w:name w:val="Body text|3_"/>
    <w:basedOn w:val="DefaultParagraphFont"/>
    <w:link w:val="Bodytext31"/>
    <w:rsid w:val="00A010AA"/>
    <w:rPr>
      <w:rFonts w:ascii="PMingLiU" w:hAnsi="PMingLiU" w:cs="PMingLiU"/>
      <w:shd w:val="clear" w:color="auto" w:fill="FFFFFF"/>
    </w:rPr>
  </w:style>
  <w:style w:type="paragraph" w:customStyle="1" w:styleId="Bodytext31">
    <w:name w:val="Body text|3"/>
    <w:basedOn w:val="Normal"/>
    <w:link w:val="Bodytext30"/>
    <w:rsid w:val="00A010AA"/>
    <w:pPr>
      <w:shd w:val="clear" w:color="auto" w:fill="FFFFFF"/>
      <w:spacing w:after="500" w:line="240" w:lineRule="exact"/>
      <w:jc w:val="center"/>
    </w:pPr>
    <w:rPr>
      <w:rFonts w:ascii="PMingLiU" w:hAnsi="PMingLiU" w:cs="PMingLiU"/>
      <w:kern w:val="0"/>
      <w:sz w:val="20"/>
      <w:szCs w:val="20"/>
      <w:lang w:val="en-US"/>
    </w:rPr>
  </w:style>
  <w:style w:type="character" w:customStyle="1" w:styleId="Bodytext20">
    <w:name w:val="Body text|2_"/>
    <w:basedOn w:val="DefaultParagraphFont"/>
    <w:link w:val="Bodytext21"/>
    <w:rsid w:val="00A010AA"/>
    <w:rPr>
      <w:rFonts w:ascii="PMingLiU" w:hAnsi="PMingLiU" w:cs="PMingLiU"/>
      <w:shd w:val="clear" w:color="auto" w:fill="FFFFFF"/>
    </w:rPr>
  </w:style>
  <w:style w:type="paragraph" w:customStyle="1" w:styleId="Bodytext21">
    <w:name w:val="Body text|2"/>
    <w:basedOn w:val="Normal"/>
    <w:link w:val="Bodytext20"/>
    <w:qFormat/>
    <w:rsid w:val="00A010AA"/>
    <w:pPr>
      <w:shd w:val="clear" w:color="auto" w:fill="FFFFFF"/>
      <w:spacing w:before="500" w:after="200" w:line="558" w:lineRule="exact"/>
      <w:ind w:firstLine="540"/>
      <w:jc w:val="distribute"/>
    </w:pPr>
    <w:rPr>
      <w:rFonts w:ascii="PMingLiU" w:hAnsi="PMingLiU" w:cs="PMingLiU"/>
      <w:kern w:val="0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298"/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val="pt-PT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2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4">
    <w:name w:val="heading 4"/>
    <w:basedOn w:val="Normal"/>
    <w:next w:val="NormalIndent"/>
    <w:qFormat/>
    <w:pPr>
      <w:keepNext/>
      <w:spacing w:after="240" w:line="360" w:lineRule="auto"/>
      <w:ind w:firstLine="4200"/>
      <w:jc w:val="center"/>
      <w:outlineLvl w:val="3"/>
    </w:pPr>
    <w:rPr>
      <w:rFonts w:eastAsia="DFKai-SB"/>
      <w:sz w:val="28"/>
      <w:szCs w:val="20"/>
    </w:rPr>
  </w:style>
  <w:style w:type="paragraph" w:styleId="Heading7">
    <w:name w:val="heading 7"/>
    <w:basedOn w:val="Normal"/>
    <w:next w:val="Normal"/>
    <w:qFormat/>
    <w:pPr>
      <w:keepNext/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480"/>
    </w:pPr>
    <w:rPr>
      <w:rFonts w:eastAsia="DFKai-SB"/>
      <w:szCs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odyText">
    <w:name w:val="Body Text"/>
    <w:basedOn w:val="Normal"/>
    <w:semiHidden/>
    <w:pPr>
      <w:jc w:val="center"/>
    </w:pPr>
    <w:rPr>
      <w:rFonts w:eastAsia="DFKai-SB"/>
      <w:szCs w:val="20"/>
    </w:rPr>
  </w:style>
  <w:style w:type="paragraph" w:customStyle="1" w:styleId="PARA">
    <w:name w:val="PARA"/>
    <w:basedOn w:val="NormalIndent"/>
    <w:pPr>
      <w:spacing w:before="120" w:after="120" w:line="360" w:lineRule="auto"/>
      <w:ind w:left="0" w:firstLine="482"/>
      <w:jc w:val="both"/>
    </w:pPr>
    <w:rPr>
      <w:rFonts w:eastAsia="PMingLiU"/>
    </w:rPr>
  </w:style>
  <w:style w:type="character" w:styleId="PageNumber">
    <w:name w:val="page number"/>
    <w:basedOn w:val="DefaultParagraphFont"/>
    <w:semiHidden/>
  </w:style>
  <w:style w:type="paragraph" w:styleId="FootnoteText">
    <w:name w:val="footnote text"/>
    <w:basedOn w:val="Normal"/>
    <w:semiHidden/>
    <w:pPr>
      <w:snapToGrid w:val="0"/>
    </w:pPr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semiHidden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Chars="178" w:left="356"/>
      <w:textAlignment w:val="baseline"/>
    </w:pPr>
    <w:rPr>
      <w:rFonts w:eastAsia="SimSun"/>
      <w:kern w:val="0"/>
      <w:sz w:val="22"/>
      <w:szCs w:val="20"/>
      <w:lang w:eastAsia="zh-CN"/>
    </w:rPr>
  </w:style>
  <w:style w:type="paragraph" w:styleId="Caption">
    <w:name w:val="caption"/>
    <w:basedOn w:val="Normal"/>
    <w:next w:val="Normal"/>
    <w:qFormat/>
    <w:pPr>
      <w:framePr w:w="1440" w:h="360" w:hRule="exact" w:wrap="notBeside" w:vAnchor="page" w:hAnchor="page" w:x="7486" w:y="11791"/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center"/>
      <w:textAlignment w:val="baseline"/>
    </w:pPr>
    <w:rPr>
      <w:rFonts w:ascii="Courier New" w:hAnsi="Courier New"/>
      <w:b/>
      <w:bCs/>
      <w:kern w:val="0"/>
      <w:sz w:val="20"/>
      <w:szCs w:val="20"/>
    </w:rPr>
  </w:style>
  <w:style w:type="character" w:customStyle="1" w:styleId="st1">
    <w:name w:val="st1"/>
  </w:style>
  <w:style w:type="character" w:customStyle="1" w:styleId="a">
    <w:name w:val="本文縮排 字元"/>
    <w:semiHidden/>
    <w:rPr>
      <w:rFonts w:eastAsia="SimSun"/>
      <w:sz w:val="22"/>
      <w:lang w:val="pt-PT" w:eastAsia="zh-CN"/>
    </w:rPr>
  </w:style>
  <w:style w:type="paragraph" w:styleId="NormalWeb">
    <w:name w:val="Normal (Web)"/>
    <w:basedOn w:val="Normal"/>
    <w:semiHidden/>
    <w:unhideWhenUsed/>
    <w:pPr>
      <w:widowControl/>
      <w:spacing w:before="100" w:beforeAutospacing="1" w:after="100" w:afterAutospacing="1"/>
    </w:pPr>
    <w:rPr>
      <w:rFonts w:eastAsia="Times New Roman"/>
      <w:kern w:val="0"/>
    </w:rPr>
  </w:style>
  <w:style w:type="paragraph" w:styleId="BodyText2">
    <w:name w:val="Body Text 2"/>
    <w:basedOn w:val="Normal"/>
    <w:semiHidden/>
    <w:pPr>
      <w:spacing w:line="480" w:lineRule="auto"/>
    </w:pPr>
    <w:rPr>
      <w:sz w:val="20"/>
      <w:szCs w:val="20"/>
    </w:rPr>
  </w:style>
  <w:style w:type="paragraph" w:styleId="BodyText3">
    <w:name w:val="Body Text 3"/>
    <w:basedOn w:val="Normal"/>
    <w:semiHidden/>
    <w:pPr>
      <w:spacing w:line="480" w:lineRule="auto"/>
      <w:jc w:val="both"/>
    </w:pPr>
    <w:rPr>
      <w:sz w:val="22"/>
      <w:szCs w:val="20"/>
    </w:rPr>
  </w:style>
  <w:style w:type="paragraph" w:styleId="CommentText">
    <w:name w:val="annotation text"/>
    <w:basedOn w:val="Normal"/>
    <w:semiHidden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kern w:val="0"/>
      <w:sz w:val="20"/>
      <w:szCs w:val="20"/>
    </w:rPr>
  </w:style>
  <w:style w:type="paragraph" w:styleId="BodyTextIndent2">
    <w:name w:val="Body Text Indent 2"/>
    <w:basedOn w:val="Normal"/>
    <w:semiHidden/>
    <w:pPr>
      <w:ind w:left="357"/>
      <w:jc w:val="both"/>
    </w:pPr>
    <w:rPr>
      <w:szCs w:val="26"/>
    </w:rPr>
  </w:style>
  <w:style w:type="paragraph" w:styleId="BodyTextIndent3">
    <w:name w:val="Body Text Indent 3"/>
    <w:basedOn w:val="Normal"/>
    <w:semiHidden/>
    <w:pPr>
      <w:ind w:leftChars="300" w:left="720"/>
    </w:pPr>
    <w:rPr>
      <w:sz w:val="22"/>
      <w:szCs w:val="20"/>
    </w:rPr>
  </w:style>
  <w:style w:type="paragraph" w:styleId="BalloonText">
    <w:name w:val="Balloon Text"/>
    <w:basedOn w:val="Normal"/>
    <w:semiHidden/>
    <w:unhideWhenUsed/>
    <w:rPr>
      <w:rFonts w:ascii="PMingLiU"/>
      <w:sz w:val="18"/>
      <w:szCs w:val="18"/>
    </w:rPr>
  </w:style>
  <w:style w:type="character" w:customStyle="1" w:styleId="a0">
    <w:name w:val="註解方塊文字 字元"/>
    <w:semiHidden/>
    <w:rPr>
      <w:rFonts w:ascii="PMingLiU"/>
      <w:kern w:val="2"/>
      <w:sz w:val="18"/>
      <w:szCs w:val="18"/>
      <w:lang w:val="pt-PT"/>
    </w:rPr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unhideWhenUsed/>
    <w:pPr>
      <w:widowControl w:val="0"/>
      <w:tabs>
        <w:tab w:val="clear" w:pos="480"/>
        <w:tab w:val="clear" w:pos="960"/>
        <w:tab w:val="clear" w:pos="1440"/>
        <w:tab w:val="clear" w:pos="1920"/>
        <w:tab w:val="clear" w:pos="2400"/>
        <w:tab w:val="clear" w:pos="2880"/>
        <w:tab w:val="clear" w:pos="3360"/>
        <w:tab w:val="clear" w:pos="3840"/>
        <w:tab w:val="clear" w:pos="4320"/>
      </w:tabs>
      <w:overflowPunct/>
      <w:autoSpaceDE/>
      <w:autoSpaceDN/>
      <w:adjustRightInd/>
      <w:textAlignment w:val="auto"/>
    </w:pPr>
    <w:rPr>
      <w:rFonts w:ascii="Times New Roman" w:hAnsi="Times New Roman"/>
      <w:b/>
      <w:bCs/>
      <w:kern w:val="2"/>
    </w:rPr>
  </w:style>
  <w:style w:type="character" w:customStyle="1" w:styleId="a1">
    <w:name w:val="註解文字 字元"/>
    <w:semiHidden/>
    <w:rPr>
      <w:rFonts w:ascii="Courier New" w:hAnsi="Courier New"/>
      <w:lang w:val="pt-PT"/>
    </w:rPr>
  </w:style>
  <w:style w:type="character" w:customStyle="1" w:styleId="a2">
    <w:name w:val="註解主旨 字元"/>
    <w:basedOn w:val="a1"/>
    <w:rPr>
      <w:rFonts w:ascii="Courier New" w:hAnsi="Courier New"/>
      <w:lang w:val="pt-PT"/>
    </w:rPr>
  </w:style>
  <w:style w:type="paragraph" w:styleId="ListParagraph">
    <w:name w:val="List Paragraph"/>
    <w:basedOn w:val="Normal"/>
    <w:uiPriority w:val="34"/>
    <w:qFormat/>
    <w:pPr>
      <w:ind w:leftChars="200" w:left="480"/>
    </w:pPr>
  </w:style>
  <w:style w:type="character" w:customStyle="1" w:styleId="FooterChar">
    <w:name w:val="Footer Char"/>
    <w:link w:val="Footer"/>
    <w:uiPriority w:val="99"/>
    <w:rsid w:val="008078CA"/>
    <w:rPr>
      <w:kern w:val="2"/>
      <w:lang w:val="pt-PT"/>
    </w:rPr>
  </w:style>
  <w:style w:type="paragraph" w:styleId="Title">
    <w:name w:val="Title"/>
    <w:basedOn w:val="Normal"/>
    <w:link w:val="TitleChar"/>
    <w:qFormat/>
    <w:rsid w:val="008078CA"/>
    <w:pPr>
      <w:spacing w:before="120" w:after="120" w:line="480" w:lineRule="exact"/>
      <w:jc w:val="center"/>
    </w:pPr>
    <w:rPr>
      <w:rFonts w:eastAsia="DFKai-SB"/>
      <w:b/>
      <w:bCs/>
      <w:color w:val="000000"/>
      <w:spacing w:val="20"/>
      <w:sz w:val="28"/>
      <w:szCs w:val="27"/>
    </w:rPr>
  </w:style>
  <w:style w:type="character" w:customStyle="1" w:styleId="TitleChar">
    <w:name w:val="Title Char"/>
    <w:link w:val="Title"/>
    <w:rsid w:val="008078CA"/>
    <w:rPr>
      <w:rFonts w:eastAsia="DFKai-SB"/>
      <w:b/>
      <w:bCs/>
      <w:color w:val="000000"/>
      <w:spacing w:val="20"/>
      <w:kern w:val="2"/>
      <w:sz w:val="28"/>
      <w:szCs w:val="27"/>
      <w:lang w:val="pt-PT"/>
    </w:rPr>
  </w:style>
  <w:style w:type="table" w:styleId="TableGrid">
    <w:name w:val="Table Grid"/>
    <w:basedOn w:val="TableNormal"/>
    <w:uiPriority w:val="59"/>
    <w:rsid w:val="00293E7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0">
    <w:name w:val="Body text|3_"/>
    <w:basedOn w:val="DefaultParagraphFont"/>
    <w:link w:val="Bodytext31"/>
    <w:rsid w:val="00A010AA"/>
    <w:rPr>
      <w:rFonts w:ascii="PMingLiU" w:hAnsi="PMingLiU" w:cs="PMingLiU"/>
      <w:shd w:val="clear" w:color="auto" w:fill="FFFFFF"/>
    </w:rPr>
  </w:style>
  <w:style w:type="paragraph" w:customStyle="1" w:styleId="Bodytext31">
    <w:name w:val="Body text|3"/>
    <w:basedOn w:val="Normal"/>
    <w:link w:val="Bodytext30"/>
    <w:rsid w:val="00A010AA"/>
    <w:pPr>
      <w:shd w:val="clear" w:color="auto" w:fill="FFFFFF"/>
      <w:spacing w:after="500" w:line="240" w:lineRule="exact"/>
      <w:jc w:val="center"/>
    </w:pPr>
    <w:rPr>
      <w:rFonts w:ascii="PMingLiU" w:hAnsi="PMingLiU" w:cs="PMingLiU"/>
      <w:kern w:val="0"/>
      <w:sz w:val="20"/>
      <w:szCs w:val="20"/>
      <w:lang w:val="en-US"/>
    </w:rPr>
  </w:style>
  <w:style w:type="character" w:customStyle="1" w:styleId="Bodytext20">
    <w:name w:val="Body text|2_"/>
    <w:basedOn w:val="DefaultParagraphFont"/>
    <w:link w:val="Bodytext21"/>
    <w:rsid w:val="00A010AA"/>
    <w:rPr>
      <w:rFonts w:ascii="PMingLiU" w:hAnsi="PMingLiU" w:cs="PMingLiU"/>
      <w:shd w:val="clear" w:color="auto" w:fill="FFFFFF"/>
    </w:rPr>
  </w:style>
  <w:style w:type="paragraph" w:customStyle="1" w:styleId="Bodytext21">
    <w:name w:val="Body text|2"/>
    <w:basedOn w:val="Normal"/>
    <w:link w:val="Bodytext20"/>
    <w:qFormat/>
    <w:rsid w:val="00A010AA"/>
    <w:pPr>
      <w:shd w:val="clear" w:color="auto" w:fill="FFFFFF"/>
      <w:spacing w:before="500" w:after="200" w:line="558" w:lineRule="exact"/>
      <w:ind w:firstLine="540"/>
      <w:jc w:val="distribute"/>
    </w:pPr>
    <w:rPr>
      <w:rFonts w:ascii="PMingLiU" w:hAnsi="PMingLiU" w:cs="PMingLiU"/>
      <w:kern w:val="0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298"/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6F4F6-31AA-4ED5-BE7A-D48E2998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Exm</vt:lpstr>
    </vt:vector>
  </TitlesOfParts>
  <Company>Microsoft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</dc:title>
  <dc:creator>safp</dc:creator>
  <cp:lastModifiedBy>Olga Maria Basílio Pereira</cp:lastModifiedBy>
  <cp:revision>3</cp:revision>
  <cp:lastPrinted>2020-02-17T08:14:00Z</cp:lastPrinted>
  <dcterms:created xsi:type="dcterms:W3CDTF">2020-02-17T10:04:00Z</dcterms:created>
  <dcterms:modified xsi:type="dcterms:W3CDTF">2020-02-17T10:05:00Z</dcterms:modified>
</cp:coreProperties>
</file>