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73ADC" w14:textId="5015CECE" w:rsidR="0005191E" w:rsidRDefault="0005191E" w:rsidP="0005191E">
      <w:pPr>
        <w:jc w:val="center"/>
        <w:rPr>
          <w:rFonts w:ascii="標楷體" w:eastAsia="標楷體" w:hAnsi="標楷體"/>
          <w:b/>
          <w:sz w:val="28"/>
          <w:szCs w:val="28"/>
          <w:lang w:eastAsia="zh-HK"/>
        </w:rPr>
      </w:pPr>
      <w:r w:rsidRPr="0005191E">
        <w:rPr>
          <w:rFonts w:ascii="標楷體" w:eastAsia="標楷體" w:hAnsi="標楷體" w:hint="eastAsia"/>
          <w:b/>
          <w:sz w:val="28"/>
          <w:szCs w:val="28"/>
          <w:lang w:eastAsia="zh-HK"/>
        </w:rPr>
        <w:t>附件：</w:t>
      </w:r>
      <w:r w:rsidR="006E264A">
        <w:rPr>
          <w:rFonts w:ascii="標楷體" w:eastAsia="標楷體" w:hAnsi="標楷體" w:hint="eastAsia"/>
          <w:b/>
          <w:sz w:val="28"/>
          <w:szCs w:val="28"/>
          <w:lang w:eastAsia="zh-HK"/>
        </w:rPr>
        <w:t>2026年</w:t>
      </w:r>
      <w:r w:rsidR="00607A7F">
        <w:rPr>
          <w:rFonts w:ascii="標楷體" w:eastAsia="標楷體" w:hAnsi="標楷體" w:hint="eastAsia"/>
          <w:b/>
          <w:sz w:val="28"/>
          <w:szCs w:val="28"/>
          <w:lang w:eastAsia="zh-HK"/>
        </w:rPr>
        <w:t>國慶</w:t>
      </w:r>
      <w:r w:rsidR="00A03E2F">
        <w:rPr>
          <w:rFonts w:ascii="標楷體" w:eastAsia="標楷體" w:hAnsi="標楷體" w:hint="eastAsia"/>
          <w:b/>
          <w:sz w:val="28"/>
          <w:szCs w:val="28"/>
          <w:lang w:eastAsia="zh-HK"/>
        </w:rPr>
        <w:t>節假期</w:t>
      </w:r>
      <w:r w:rsidRPr="0005191E">
        <w:rPr>
          <w:rFonts w:ascii="標楷體" w:eastAsia="標楷體" w:hAnsi="標楷體" w:hint="eastAsia"/>
          <w:b/>
          <w:sz w:val="28"/>
          <w:szCs w:val="28"/>
          <w:lang w:eastAsia="zh-HK"/>
        </w:rPr>
        <w:t>主要臨時交通和公共巴士服務安排</w:t>
      </w:r>
    </w:p>
    <w:p w14:paraId="00B70BED" w14:textId="77777777" w:rsidR="003A60A3" w:rsidRDefault="003A60A3" w:rsidP="003A60A3">
      <w:pPr>
        <w:rPr>
          <w:rFonts w:ascii="Times New Roman" w:eastAsia="標楷體" w:hAnsi="Times New Roman"/>
          <w:b/>
          <w:szCs w:val="24"/>
        </w:rPr>
      </w:pPr>
      <w:bookmarkStart w:id="0" w:name="_Hlk240902498"/>
      <w:r w:rsidRPr="002C6D20">
        <w:rPr>
          <w:rFonts w:ascii="Times New Roman" w:eastAsia="標楷體" w:hAnsi="Times New Roman"/>
          <w:b/>
          <w:szCs w:val="24"/>
        </w:rPr>
        <w:t>附表</w:t>
      </w:r>
      <w:proofErr w:type="gramStart"/>
      <w:r w:rsidRPr="002C6D20">
        <w:rPr>
          <w:rFonts w:ascii="Times New Roman" w:eastAsia="標楷體" w:hAnsi="Times New Roman"/>
          <w:b/>
          <w:szCs w:val="24"/>
        </w:rPr>
        <w:t>一</w:t>
      </w:r>
      <w:proofErr w:type="gramEnd"/>
      <w:r w:rsidRPr="002C6D20">
        <w:rPr>
          <w:rFonts w:ascii="Times New Roman" w:eastAsia="標楷體" w:hAnsi="Times New Roman"/>
          <w:b/>
          <w:szCs w:val="24"/>
        </w:rPr>
        <w:t>：</w:t>
      </w:r>
      <w:r w:rsidRPr="00A03E2F">
        <w:rPr>
          <w:rFonts w:ascii="Times New Roman" w:eastAsia="標楷體" w:hAnsi="Times New Roman" w:hint="eastAsia"/>
          <w:b/>
          <w:bCs/>
          <w:szCs w:val="24"/>
        </w:rPr>
        <w:t>2026</w:t>
      </w:r>
      <w:r w:rsidRPr="00A03E2F">
        <w:rPr>
          <w:rFonts w:ascii="Times New Roman" w:eastAsia="標楷體" w:hAnsi="Times New Roman" w:hint="eastAsia"/>
          <w:b/>
          <w:bCs/>
          <w:szCs w:val="24"/>
        </w:rPr>
        <w:t>年</w:t>
      </w:r>
      <w:r>
        <w:rPr>
          <w:rFonts w:ascii="Times New Roman" w:eastAsia="標楷體" w:hAnsi="Times New Roman" w:hint="eastAsia"/>
          <w:b/>
          <w:bCs/>
          <w:szCs w:val="24"/>
        </w:rPr>
        <w:t>國慶</w:t>
      </w:r>
      <w:r w:rsidRPr="00A03E2F">
        <w:rPr>
          <w:rFonts w:ascii="Times New Roman" w:eastAsia="標楷體" w:hAnsi="Times New Roman" w:hint="eastAsia"/>
          <w:b/>
          <w:bCs/>
          <w:szCs w:val="24"/>
        </w:rPr>
        <w:t>節假期</w:t>
      </w:r>
      <w:r w:rsidRPr="002C6D20">
        <w:rPr>
          <w:rFonts w:ascii="Times New Roman" w:eastAsia="標楷體" w:hAnsi="Times New Roman"/>
          <w:b/>
          <w:szCs w:val="24"/>
        </w:rPr>
        <w:t>臨時交通管制安排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825"/>
        <w:gridCol w:w="2423"/>
        <w:gridCol w:w="3969"/>
      </w:tblGrid>
      <w:tr w:rsidR="003A60A3" w:rsidRPr="00EC274B" w14:paraId="262F75AC" w14:textId="77777777" w:rsidTr="00EF0FB3">
        <w:trPr>
          <w:tblHeader/>
        </w:trPr>
        <w:tc>
          <w:tcPr>
            <w:tcW w:w="1825" w:type="dxa"/>
          </w:tcPr>
          <w:p w14:paraId="09513288" w14:textId="77777777" w:rsidR="003A60A3" w:rsidRPr="00F762F7" w:rsidRDefault="003A60A3" w:rsidP="00EF0FB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762F7">
              <w:rPr>
                <w:rFonts w:ascii="標楷體" w:eastAsia="標楷體" w:hAnsi="標楷體" w:hint="eastAsia"/>
                <w:b/>
                <w:szCs w:val="24"/>
              </w:rPr>
              <w:t>臨時交通措施</w:t>
            </w:r>
          </w:p>
        </w:tc>
        <w:tc>
          <w:tcPr>
            <w:tcW w:w="2423" w:type="dxa"/>
          </w:tcPr>
          <w:p w14:paraId="0B0C3E10" w14:textId="77777777" w:rsidR="003A60A3" w:rsidRPr="00F762F7" w:rsidRDefault="003A60A3" w:rsidP="00EF0FB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762F7">
              <w:rPr>
                <w:rFonts w:ascii="標楷體" w:eastAsia="標楷體" w:hAnsi="標楷體"/>
                <w:b/>
                <w:szCs w:val="24"/>
              </w:rPr>
              <w:t>日期</w:t>
            </w:r>
            <w:r w:rsidRPr="00F762F7">
              <w:rPr>
                <w:rFonts w:ascii="標楷體" w:eastAsia="標楷體" w:hAnsi="標楷體" w:hint="eastAsia"/>
                <w:b/>
                <w:szCs w:val="24"/>
              </w:rPr>
              <w:t>及</w:t>
            </w:r>
            <w:r w:rsidRPr="00F762F7">
              <w:rPr>
                <w:rFonts w:ascii="標楷體" w:eastAsia="標楷體" w:hAnsi="標楷體"/>
                <w:b/>
                <w:szCs w:val="24"/>
              </w:rPr>
              <w:t>時間</w:t>
            </w:r>
          </w:p>
        </w:tc>
        <w:tc>
          <w:tcPr>
            <w:tcW w:w="3969" w:type="dxa"/>
          </w:tcPr>
          <w:p w14:paraId="6FB5A2B2" w14:textId="77777777" w:rsidR="003A60A3" w:rsidRPr="00F762F7" w:rsidRDefault="003A60A3" w:rsidP="00EF0FB3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762F7">
              <w:rPr>
                <w:rFonts w:ascii="標楷體" w:eastAsia="標楷體" w:hAnsi="標楷體"/>
                <w:b/>
                <w:szCs w:val="24"/>
              </w:rPr>
              <w:t>涉及路段</w:t>
            </w:r>
            <w:r w:rsidRPr="00F762F7">
              <w:rPr>
                <w:rFonts w:ascii="標楷體" w:eastAsia="標楷體" w:hAnsi="標楷體" w:hint="eastAsia"/>
                <w:b/>
                <w:szCs w:val="24"/>
              </w:rPr>
              <w:t>或位置</w:t>
            </w:r>
          </w:p>
        </w:tc>
      </w:tr>
      <w:tr w:rsidR="003A60A3" w:rsidRPr="00EC274B" w14:paraId="42EE54A6" w14:textId="77777777" w:rsidTr="00EF0FB3">
        <w:trPr>
          <w:tblHeader/>
        </w:trPr>
        <w:tc>
          <w:tcPr>
            <w:tcW w:w="1825" w:type="dxa"/>
            <w:vAlign w:val="center"/>
          </w:tcPr>
          <w:p w14:paraId="05C2120B" w14:textId="77777777" w:rsidR="003A60A3" w:rsidRPr="000268D2" w:rsidRDefault="003A60A3" w:rsidP="00EF0FB3">
            <w:pPr>
              <w:jc w:val="center"/>
              <w:rPr>
                <w:rFonts w:ascii="標楷體" w:eastAsia="標楷體" w:hAnsi="標楷體"/>
                <w:szCs w:val="24"/>
                <w:lang w:eastAsia="zh-HK"/>
              </w:rPr>
            </w:pPr>
            <w:r w:rsidRPr="000268D2">
              <w:rPr>
                <w:rFonts w:ascii="標楷體" w:eastAsia="標楷體" w:hAnsi="標楷體" w:hint="eastAsia"/>
                <w:szCs w:val="24"/>
                <w:lang w:eastAsia="zh-HK"/>
              </w:rPr>
              <w:t>禁止</w:t>
            </w:r>
            <w:r w:rsidRPr="00E31C6C">
              <w:rPr>
                <w:rFonts w:ascii="標楷體" w:eastAsia="標楷體" w:hAnsi="標楷體" w:hint="eastAsia"/>
                <w:szCs w:val="24"/>
                <w:lang w:eastAsia="zh-HK"/>
              </w:rPr>
              <w:t>車輛停泊</w:t>
            </w:r>
          </w:p>
          <w:p w14:paraId="013AD936" w14:textId="77777777" w:rsidR="003A60A3" w:rsidRPr="000268D2" w:rsidRDefault="003A60A3" w:rsidP="00EF0FB3">
            <w:pPr>
              <w:jc w:val="center"/>
              <w:rPr>
                <w:rFonts w:ascii="標楷體" w:eastAsia="標楷體" w:hAnsi="標楷體"/>
                <w:szCs w:val="24"/>
                <w:lang w:eastAsia="zh-HK"/>
              </w:rPr>
            </w:pPr>
            <w:r w:rsidRPr="000268D2">
              <w:rPr>
                <w:rFonts w:ascii="標楷體" w:eastAsia="標楷體" w:hAnsi="標楷體" w:hint="eastAsia"/>
                <w:szCs w:val="24"/>
                <w:lang w:eastAsia="zh-HK"/>
              </w:rPr>
              <w:t>（</w:t>
            </w:r>
            <w:bookmarkStart w:id="1" w:name="_Hlk240895924"/>
            <w:r w:rsidRPr="000268D2">
              <w:rPr>
                <w:rFonts w:ascii="標楷體" w:eastAsia="標楷體" w:hAnsi="標楷體" w:hint="eastAsia"/>
                <w:szCs w:val="24"/>
              </w:rPr>
              <w:t>休閒企業及酒店穿梭巴士</w:t>
            </w:r>
            <w:bookmarkEnd w:id="1"/>
            <w:r w:rsidRPr="000268D2">
              <w:rPr>
                <w:rFonts w:ascii="標楷體" w:eastAsia="標楷體" w:hAnsi="標楷體" w:hint="eastAsia"/>
                <w:szCs w:val="24"/>
                <w:lang w:eastAsia="zh-HK"/>
              </w:rPr>
              <w:t>除外）</w:t>
            </w:r>
          </w:p>
        </w:tc>
        <w:tc>
          <w:tcPr>
            <w:tcW w:w="2423" w:type="dxa"/>
            <w:vAlign w:val="center"/>
          </w:tcPr>
          <w:p w14:paraId="49AB9C59" w14:textId="77777777" w:rsidR="003A60A3" w:rsidRPr="000268D2" w:rsidRDefault="003A60A3" w:rsidP="00EF0FB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68D2">
              <w:rPr>
                <w:rFonts w:ascii="標楷體" w:eastAsia="標楷體" w:hAnsi="標楷體" w:hint="eastAsia"/>
                <w:szCs w:val="24"/>
              </w:rPr>
              <w:t>10月1日至7日</w:t>
            </w:r>
          </w:p>
        </w:tc>
        <w:tc>
          <w:tcPr>
            <w:tcW w:w="3969" w:type="dxa"/>
            <w:vAlign w:val="center"/>
          </w:tcPr>
          <w:p w14:paraId="5799D0DB" w14:textId="77777777" w:rsidR="003A60A3" w:rsidRPr="000268D2" w:rsidRDefault="003A60A3" w:rsidP="00EF0FB3">
            <w:pPr>
              <w:rPr>
                <w:rFonts w:ascii="標楷體" w:eastAsia="標楷體" w:hAnsi="標楷體"/>
                <w:szCs w:val="24"/>
                <w:lang w:val="pt-PT"/>
              </w:rPr>
            </w:pPr>
            <w:proofErr w:type="gramStart"/>
            <w:r w:rsidRPr="000268D2">
              <w:rPr>
                <w:rFonts w:ascii="標楷體" w:eastAsia="標楷體" w:hAnsi="標楷體" w:hint="eastAsia"/>
                <w:szCs w:val="24"/>
                <w:lang w:val="pt-PT"/>
              </w:rPr>
              <w:t>港珠澳</w:t>
            </w:r>
            <w:proofErr w:type="gramEnd"/>
            <w:r w:rsidRPr="000268D2">
              <w:rPr>
                <w:rFonts w:ascii="標楷體" w:eastAsia="標楷體" w:hAnsi="標楷體" w:hint="eastAsia"/>
                <w:szCs w:val="24"/>
                <w:lang w:val="pt-PT"/>
              </w:rPr>
              <w:t>大橋人工島西側境內地面層旅遊/酒店巴士</w:t>
            </w:r>
            <w:proofErr w:type="gramStart"/>
            <w:r w:rsidRPr="000268D2">
              <w:rPr>
                <w:rFonts w:ascii="標楷體" w:eastAsia="標楷體" w:hAnsi="標楷體" w:hint="eastAsia"/>
                <w:szCs w:val="24"/>
                <w:lang w:val="pt-PT"/>
              </w:rPr>
              <w:t>上客區</w:t>
            </w:r>
            <w:r w:rsidRPr="000268D2">
              <w:rPr>
                <w:rFonts w:ascii="標楷體" w:eastAsia="標楷體" w:hAnsi="標楷體" w:hint="eastAsia"/>
                <w:szCs w:val="24"/>
                <w:lang w:val="pt-PT" w:eastAsia="zh-HK"/>
              </w:rPr>
              <w:t>部份</w:t>
            </w:r>
            <w:proofErr w:type="gramEnd"/>
            <w:r w:rsidRPr="000268D2">
              <w:rPr>
                <w:rFonts w:ascii="標楷體" w:eastAsia="標楷體" w:hAnsi="標楷體" w:hint="eastAsia"/>
                <w:szCs w:val="24"/>
                <w:lang w:val="pt-PT"/>
              </w:rPr>
              <w:t>泊車位</w:t>
            </w:r>
          </w:p>
        </w:tc>
      </w:tr>
      <w:tr w:rsidR="003A60A3" w:rsidRPr="00EC274B" w14:paraId="5B79EDE7" w14:textId="77777777" w:rsidTr="00EF0FB3">
        <w:trPr>
          <w:trHeight w:val="1450"/>
        </w:trPr>
        <w:tc>
          <w:tcPr>
            <w:tcW w:w="1825" w:type="dxa"/>
            <w:vMerge w:val="restart"/>
            <w:vAlign w:val="center"/>
          </w:tcPr>
          <w:p w14:paraId="4C323E25" w14:textId="77777777" w:rsidR="003A60A3" w:rsidRPr="000268D2" w:rsidRDefault="003A60A3" w:rsidP="00EF0FB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68D2">
              <w:rPr>
                <w:rFonts w:ascii="標楷體" w:eastAsia="標楷體" w:hAnsi="標楷體" w:hint="eastAsia"/>
                <w:szCs w:val="24"/>
              </w:rPr>
              <w:t>禁止車輛停泊</w:t>
            </w:r>
          </w:p>
        </w:tc>
        <w:tc>
          <w:tcPr>
            <w:tcW w:w="2423" w:type="dxa"/>
            <w:tcBorders>
              <w:bottom w:val="single" w:sz="4" w:space="0" w:color="auto"/>
            </w:tcBorders>
            <w:vAlign w:val="center"/>
          </w:tcPr>
          <w:p w14:paraId="3E86E31D" w14:textId="77777777" w:rsidR="003A60A3" w:rsidRPr="000268D2" w:rsidRDefault="003A60A3" w:rsidP="00EF0FB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68D2">
              <w:rPr>
                <w:rFonts w:ascii="Times New Roman" w:eastAsia="標楷體" w:hAnsi="Times New Roman" w:hint="eastAsia"/>
                <w:szCs w:val="24"/>
              </w:rPr>
              <w:t>9</w:t>
            </w:r>
            <w:r w:rsidRPr="000268D2">
              <w:rPr>
                <w:rFonts w:ascii="Times New Roman" w:eastAsia="標楷體" w:hAnsi="Times New Roman"/>
                <w:szCs w:val="24"/>
              </w:rPr>
              <w:t>月</w:t>
            </w:r>
            <w:r w:rsidRPr="000268D2">
              <w:rPr>
                <w:rFonts w:ascii="Times New Roman" w:eastAsia="標楷體" w:hAnsi="Times New Roman"/>
                <w:szCs w:val="24"/>
              </w:rPr>
              <w:t>30</w:t>
            </w:r>
            <w:r w:rsidRPr="000268D2">
              <w:rPr>
                <w:rFonts w:ascii="Times New Roman" w:eastAsia="標楷體" w:hAnsi="Times New Roman"/>
                <w:szCs w:val="24"/>
              </w:rPr>
              <w:t>日上午</w:t>
            </w:r>
            <w:r w:rsidRPr="000268D2">
              <w:rPr>
                <w:rFonts w:ascii="Times New Roman" w:eastAsia="標楷體" w:hAnsi="Times New Roman"/>
                <w:szCs w:val="24"/>
              </w:rPr>
              <w:t>9</w:t>
            </w:r>
            <w:r w:rsidRPr="000268D2">
              <w:rPr>
                <w:rFonts w:ascii="Times New Roman" w:eastAsia="標楷體" w:hAnsi="Times New Roman"/>
                <w:szCs w:val="24"/>
              </w:rPr>
              <w:t>時至</w:t>
            </w:r>
            <w:r w:rsidRPr="000268D2">
              <w:rPr>
                <w:rFonts w:ascii="Times New Roman" w:eastAsia="標楷體" w:hAnsi="Times New Roman" w:hint="eastAsia"/>
                <w:szCs w:val="24"/>
              </w:rPr>
              <w:t>10</w:t>
            </w:r>
            <w:r w:rsidRPr="000268D2">
              <w:rPr>
                <w:rFonts w:ascii="Times New Roman" w:eastAsia="標楷體" w:hAnsi="Times New Roman"/>
                <w:szCs w:val="24"/>
              </w:rPr>
              <w:t>月</w:t>
            </w:r>
            <w:r w:rsidRPr="000268D2">
              <w:rPr>
                <w:rFonts w:ascii="Times New Roman" w:eastAsia="標楷體" w:hAnsi="Times New Roman" w:hint="eastAsia"/>
                <w:szCs w:val="24"/>
              </w:rPr>
              <w:t>7</w:t>
            </w:r>
            <w:r w:rsidRPr="000268D2">
              <w:rPr>
                <w:rFonts w:ascii="Times New Roman" w:eastAsia="標楷體" w:hAnsi="Times New Roman"/>
                <w:szCs w:val="24"/>
              </w:rPr>
              <w:t>日晚上</w:t>
            </w:r>
            <w:r w:rsidRPr="000268D2">
              <w:rPr>
                <w:rFonts w:ascii="Times New Roman" w:eastAsia="標楷體" w:hAnsi="Times New Roman"/>
                <w:szCs w:val="24"/>
              </w:rPr>
              <w:t>11</w:t>
            </w:r>
            <w:r w:rsidRPr="000268D2">
              <w:rPr>
                <w:rFonts w:ascii="Times New Roman" w:eastAsia="標楷體" w:hAnsi="Times New Roman"/>
                <w:szCs w:val="24"/>
              </w:rPr>
              <w:t>時</w:t>
            </w:r>
            <w:r w:rsidRPr="000268D2">
              <w:rPr>
                <w:rFonts w:ascii="Times New Roman" w:eastAsia="標楷體" w:hAnsi="Times New Roman"/>
                <w:szCs w:val="24"/>
              </w:rPr>
              <w:t>59</w:t>
            </w:r>
            <w:r w:rsidRPr="000268D2">
              <w:rPr>
                <w:rFonts w:ascii="Times New Roman" w:eastAsia="標楷體" w:hAnsi="Times New Roman"/>
                <w:szCs w:val="24"/>
              </w:rPr>
              <w:t>分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57C3A8EC" w14:textId="77777777" w:rsidR="003A60A3" w:rsidRPr="000268D2" w:rsidRDefault="003A60A3" w:rsidP="00EF0FB3">
            <w:pPr>
              <w:pStyle w:val="a9"/>
              <w:numPr>
                <w:ilvl w:val="0"/>
                <w:numId w:val="1"/>
              </w:numPr>
              <w:contextualSpacing w:val="0"/>
              <w:rPr>
                <w:rFonts w:ascii="標楷體" w:eastAsia="標楷體" w:hAnsi="標楷體"/>
                <w:szCs w:val="24"/>
                <w:lang w:val="pt-PT"/>
              </w:rPr>
            </w:pPr>
            <w:r w:rsidRPr="000268D2">
              <w:rPr>
                <w:rFonts w:ascii="標楷體" w:eastAsia="標楷體" w:hAnsi="標楷體"/>
                <w:szCs w:val="24"/>
                <w:lang w:val="pt-PT"/>
              </w:rPr>
              <w:t>南灣大馬路</w:t>
            </w:r>
            <w:r w:rsidRPr="000268D2">
              <w:rPr>
                <w:rFonts w:ascii="標楷體" w:eastAsia="標楷體" w:hAnsi="標楷體" w:hint="eastAsia"/>
                <w:szCs w:val="24"/>
                <w:lang w:val="pt-PT"/>
              </w:rPr>
              <w:t>近大華大廈的</w:t>
            </w:r>
            <w:r w:rsidRPr="000268D2">
              <w:rPr>
                <w:rFonts w:ascii="標楷體" w:eastAsia="標楷體" w:hAnsi="標楷體" w:hint="eastAsia"/>
                <w:szCs w:val="24"/>
              </w:rPr>
              <w:t>輕型汽車</w:t>
            </w:r>
            <w:proofErr w:type="gramStart"/>
            <w:r w:rsidRPr="000268D2">
              <w:rPr>
                <w:rFonts w:ascii="標楷體" w:eastAsia="標楷體" w:hAnsi="標楷體"/>
                <w:szCs w:val="24"/>
                <w:lang w:val="pt-PT"/>
              </w:rPr>
              <w:t>咪錶</w:t>
            </w:r>
            <w:proofErr w:type="gramEnd"/>
            <w:r w:rsidRPr="000268D2">
              <w:rPr>
                <w:rFonts w:ascii="標楷體" w:eastAsia="標楷體" w:hAnsi="標楷體"/>
                <w:szCs w:val="24"/>
                <w:lang w:val="pt-PT"/>
              </w:rPr>
              <w:t>泊車位</w:t>
            </w:r>
          </w:p>
          <w:p w14:paraId="08345A54" w14:textId="77777777" w:rsidR="003A60A3" w:rsidRPr="000268D2" w:rsidRDefault="003A60A3" w:rsidP="00EF0FB3">
            <w:pPr>
              <w:pStyle w:val="a9"/>
              <w:numPr>
                <w:ilvl w:val="0"/>
                <w:numId w:val="1"/>
              </w:numPr>
              <w:contextualSpacing w:val="0"/>
              <w:rPr>
                <w:rFonts w:ascii="標楷體" w:eastAsia="標楷體" w:hAnsi="標楷體"/>
                <w:szCs w:val="24"/>
                <w:lang w:val="pt-PT"/>
              </w:rPr>
            </w:pPr>
            <w:proofErr w:type="gramStart"/>
            <w:r w:rsidRPr="00FA5AEB">
              <w:rPr>
                <w:rFonts w:ascii="標楷體" w:eastAsia="標楷體" w:hAnsi="標楷體"/>
                <w:szCs w:val="24"/>
                <w:lang w:val="pt-PT"/>
              </w:rPr>
              <w:t>草堆街</w:t>
            </w:r>
            <w:r w:rsidRPr="00FA5AEB">
              <w:rPr>
                <w:rFonts w:ascii="標楷體" w:eastAsia="標楷體" w:hAnsi="標楷體" w:hint="eastAsia"/>
                <w:szCs w:val="24"/>
                <w:lang w:val="pt-PT"/>
              </w:rPr>
              <w:t>近方</w:t>
            </w:r>
            <w:proofErr w:type="gramEnd"/>
            <w:r w:rsidRPr="00FA5AEB">
              <w:rPr>
                <w:rFonts w:ascii="標楷體" w:eastAsia="標楷體" w:hAnsi="標楷體" w:hint="eastAsia"/>
                <w:szCs w:val="24"/>
                <w:lang w:val="pt-PT"/>
              </w:rPr>
              <w:t>峻大廈的</w:t>
            </w:r>
            <w:r w:rsidRPr="00FA5AEB">
              <w:rPr>
                <w:rFonts w:ascii="標楷體" w:eastAsia="標楷體" w:hAnsi="標楷體" w:hint="eastAsia"/>
                <w:szCs w:val="24"/>
              </w:rPr>
              <w:t>輕型汽車</w:t>
            </w:r>
            <w:proofErr w:type="gramStart"/>
            <w:r w:rsidRPr="00FA5AEB">
              <w:rPr>
                <w:rFonts w:ascii="標楷體" w:eastAsia="標楷體" w:hAnsi="標楷體"/>
                <w:szCs w:val="24"/>
                <w:lang w:val="pt-PT"/>
              </w:rPr>
              <w:t>咪錶</w:t>
            </w:r>
            <w:proofErr w:type="gramEnd"/>
            <w:r w:rsidRPr="00FA5AEB">
              <w:rPr>
                <w:rFonts w:ascii="標楷體" w:eastAsia="標楷體" w:hAnsi="標楷體"/>
                <w:szCs w:val="24"/>
                <w:lang w:val="pt-PT"/>
              </w:rPr>
              <w:t>泊車位</w:t>
            </w:r>
          </w:p>
        </w:tc>
      </w:tr>
      <w:bookmarkEnd w:id="0"/>
      <w:tr w:rsidR="003A60A3" w:rsidRPr="00EC274B" w14:paraId="53F2F190" w14:textId="77777777" w:rsidTr="00EF0FB3">
        <w:trPr>
          <w:trHeight w:val="1020"/>
        </w:trPr>
        <w:tc>
          <w:tcPr>
            <w:tcW w:w="1825" w:type="dxa"/>
            <w:vMerge/>
            <w:vAlign w:val="center"/>
          </w:tcPr>
          <w:p w14:paraId="6FA8A942" w14:textId="77777777" w:rsidR="003A60A3" w:rsidRPr="000268D2" w:rsidRDefault="003A60A3" w:rsidP="00EF0FB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23" w:type="dxa"/>
            <w:vAlign w:val="center"/>
          </w:tcPr>
          <w:p w14:paraId="347229DC" w14:textId="77777777" w:rsidR="003A60A3" w:rsidRPr="00FA5AEB" w:rsidRDefault="003A60A3" w:rsidP="00EF0FB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A5AEB">
              <w:rPr>
                <w:rFonts w:ascii="Times New Roman" w:eastAsia="標楷體" w:hAnsi="Times New Roman"/>
                <w:szCs w:val="24"/>
              </w:rPr>
              <w:t>9</w:t>
            </w:r>
            <w:r w:rsidRPr="00FA5AEB">
              <w:rPr>
                <w:rFonts w:ascii="Times New Roman" w:eastAsia="標楷體" w:hAnsi="Times New Roman" w:hint="eastAsia"/>
                <w:szCs w:val="24"/>
              </w:rPr>
              <w:t>月</w:t>
            </w:r>
            <w:r w:rsidRPr="00FA5AEB">
              <w:rPr>
                <w:rFonts w:ascii="Times New Roman" w:eastAsia="標楷體" w:hAnsi="Times New Roman"/>
                <w:szCs w:val="24"/>
              </w:rPr>
              <w:t>30</w:t>
            </w:r>
            <w:r w:rsidRPr="00FA5AEB">
              <w:rPr>
                <w:rFonts w:ascii="Times New Roman" w:eastAsia="標楷體" w:hAnsi="Times New Roman" w:hint="eastAsia"/>
                <w:szCs w:val="24"/>
              </w:rPr>
              <w:t>日上午</w:t>
            </w:r>
            <w:r w:rsidRPr="00FA5AEB">
              <w:rPr>
                <w:rFonts w:ascii="Times New Roman" w:eastAsia="標楷體" w:hAnsi="Times New Roman"/>
                <w:szCs w:val="24"/>
              </w:rPr>
              <w:t>9</w:t>
            </w:r>
            <w:r w:rsidRPr="00FA5AEB">
              <w:rPr>
                <w:rFonts w:ascii="Times New Roman" w:eastAsia="標楷體" w:hAnsi="Times New Roman" w:hint="eastAsia"/>
                <w:szCs w:val="24"/>
              </w:rPr>
              <w:t>時至</w:t>
            </w:r>
            <w:r w:rsidRPr="00FA5AEB">
              <w:rPr>
                <w:rFonts w:ascii="Times New Roman" w:eastAsia="標楷體" w:hAnsi="Times New Roman"/>
                <w:szCs w:val="24"/>
              </w:rPr>
              <w:t>10</w:t>
            </w:r>
            <w:r w:rsidRPr="00FA5AEB">
              <w:rPr>
                <w:rFonts w:ascii="Times New Roman" w:eastAsia="標楷體" w:hAnsi="Times New Roman" w:hint="eastAsia"/>
                <w:szCs w:val="24"/>
              </w:rPr>
              <w:t>月</w:t>
            </w:r>
            <w:r w:rsidRPr="00FA5AEB">
              <w:rPr>
                <w:rFonts w:ascii="Times New Roman" w:eastAsia="標楷體" w:hAnsi="Times New Roman"/>
                <w:szCs w:val="24"/>
              </w:rPr>
              <w:t>7</w:t>
            </w:r>
            <w:r w:rsidRPr="00FA5AEB">
              <w:rPr>
                <w:rFonts w:ascii="Times New Roman" w:eastAsia="標楷體" w:hAnsi="Times New Roman" w:hint="eastAsia"/>
                <w:szCs w:val="24"/>
              </w:rPr>
              <w:t>日晚上</w:t>
            </w:r>
            <w:r w:rsidRPr="00FA5AEB">
              <w:rPr>
                <w:rFonts w:ascii="Times New Roman" w:eastAsia="標楷體" w:hAnsi="Times New Roman"/>
                <w:szCs w:val="24"/>
              </w:rPr>
              <w:t>8</w:t>
            </w:r>
            <w:r w:rsidRPr="00FA5AEB">
              <w:rPr>
                <w:rFonts w:ascii="Times New Roman" w:eastAsia="標楷體" w:hAnsi="Times New Roman" w:hint="eastAsia"/>
                <w:szCs w:val="24"/>
              </w:rPr>
              <w:t>時</w:t>
            </w:r>
          </w:p>
        </w:tc>
        <w:tc>
          <w:tcPr>
            <w:tcW w:w="3969" w:type="dxa"/>
            <w:vAlign w:val="center"/>
          </w:tcPr>
          <w:p w14:paraId="1ABCB185" w14:textId="77777777" w:rsidR="003A60A3" w:rsidRPr="00FA5AEB" w:rsidRDefault="003A60A3" w:rsidP="00EF0FB3">
            <w:pPr>
              <w:rPr>
                <w:rFonts w:ascii="標楷體" w:eastAsia="標楷體" w:hAnsi="標楷體"/>
                <w:szCs w:val="24"/>
                <w:lang w:val="pt-PT"/>
              </w:rPr>
            </w:pPr>
            <w:r w:rsidRPr="00FA5AEB">
              <w:rPr>
                <w:rFonts w:ascii="標楷體" w:eastAsia="標楷體" w:hAnsi="標楷體"/>
                <w:szCs w:val="24"/>
                <w:lang w:val="pt-PT"/>
              </w:rPr>
              <w:t>羅保博士</w:t>
            </w:r>
            <w:proofErr w:type="gramStart"/>
            <w:r w:rsidRPr="00FA5AEB">
              <w:rPr>
                <w:rFonts w:ascii="標楷體" w:eastAsia="標楷體" w:hAnsi="標楷體"/>
                <w:szCs w:val="24"/>
                <w:lang w:val="pt-PT"/>
              </w:rPr>
              <w:t>街電單車咪錶</w:t>
            </w:r>
            <w:proofErr w:type="gramEnd"/>
            <w:r w:rsidRPr="00FA5AEB">
              <w:rPr>
                <w:rFonts w:ascii="標楷體" w:eastAsia="標楷體" w:hAnsi="標楷體"/>
                <w:szCs w:val="24"/>
                <w:lang w:val="pt-PT"/>
              </w:rPr>
              <w:t>泊車位</w:t>
            </w:r>
          </w:p>
        </w:tc>
      </w:tr>
      <w:tr w:rsidR="003A60A3" w:rsidRPr="00EC274B" w14:paraId="23DC1015" w14:textId="77777777" w:rsidTr="00EF0FB3">
        <w:trPr>
          <w:trHeight w:val="1450"/>
        </w:trPr>
        <w:tc>
          <w:tcPr>
            <w:tcW w:w="1825" w:type="dxa"/>
            <w:vAlign w:val="center"/>
          </w:tcPr>
          <w:p w14:paraId="2A2A0EA2" w14:textId="77777777" w:rsidR="003A60A3" w:rsidRPr="000268D2" w:rsidRDefault="003A60A3" w:rsidP="00EF0FB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68D2">
              <w:rPr>
                <w:rFonts w:ascii="標楷體" w:eastAsia="標楷體" w:hAnsi="標楷體" w:hint="eastAsia"/>
                <w:szCs w:val="24"/>
              </w:rPr>
              <w:t>無出口道路</w:t>
            </w:r>
          </w:p>
        </w:tc>
        <w:tc>
          <w:tcPr>
            <w:tcW w:w="2423" w:type="dxa"/>
            <w:vAlign w:val="center"/>
          </w:tcPr>
          <w:p w14:paraId="2A803737" w14:textId="77777777" w:rsidR="003A60A3" w:rsidRPr="000268D2" w:rsidRDefault="003A60A3" w:rsidP="00EF0FB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68D2">
              <w:rPr>
                <w:rFonts w:ascii="Times New Roman" w:eastAsia="標楷體" w:hAnsi="Times New Roman" w:hint="eastAsia"/>
                <w:szCs w:val="24"/>
              </w:rPr>
              <w:t>10</w:t>
            </w:r>
            <w:r w:rsidRPr="000268D2">
              <w:rPr>
                <w:rFonts w:ascii="Times New Roman" w:eastAsia="標楷體" w:hAnsi="Times New Roman" w:hint="eastAsia"/>
                <w:szCs w:val="24"/>
              </w:rPr>
              <w:t>月</w:t>
            </w:r>
            <w:r w:rsidRPr="000268D2">
              <w:rPr>
                <w:rFonts w:ascii="Times New Roman" w:eastAsia="標楷體" w:hAnsi="Times New Roman" w:hint="eastAsia"/>
                <w:szCs w:val="24"/>
              </w:rPr>
              <w:t>1</w:t>
            </w:r>
            <w:r w:rsidRPr="000268D2">
              <w:rPr>
                <w:rFonts w:ascii="Times New Roman" w:eastAsia="標楷體" w:hAnsi="Times New Roman" w:hint="eastAsia"/>
                <w:szCs w:val="24"/>
              </w:rPr>
              <w:t>日下午</w:t>
            </w:r>
            <w:r w:rsidRPr="000268D2">
              <w:rPr>
                <w:rFonts w:ascii="Times New Roman" w:eastAsia="標楷體" w:hAnsi="Times New Roman" w:hint="eastAsia"/>
                <w:szCs w:val="24"/>
              </w:rPr>
              <w:t>2</w:t>
            </w:r>
            <w:r w:rsidRPr="000268D2">
              <w:rPr>
                <w:rFonts w:ascii="Times New Roman" w:eastAsia="標楷體" w:hAnsi="Times New Roman" w:hint="eastAsia"/>
                <w:szCs w:val="24"/>
              </w:rPr>
              <w:t>時至</w:t>
            </w:r>
            <w:r w:rsidRPr="000268D2">
              <w:rPr>
                <w:rFonts w:ascii="Times New Roman" w:eastAsia="標楷體" w:hAnsi="Times New Roman" w:hint="eastAsia"/>
                <w:szCs w:val="24"/>
              </w:rPr>
              <w:t>7</w:t>
            </w:r>
            <w:r w:rsidRPr="000268D2">
              <w:rPr>
                <w:rFonts w:ascii="Times New Roman" w:eastAsia="標楷體" w:hAnsi="Times New Roman" w:hint="eastAsia"/>
                <w:szCs w:val="24"/>
              </w:rPr>
              <w:t>日晚上</w:t>
            </w:r>
            <w:r w:rsidRPr="000268D2">
              <w:rPr>
                <w:rFonts w:ascii="Times New Roman" w:eastAsia="標楷體" w:hAnsi="Times New Roman" w:hint="eastAsia"/>
                <w:szCs w:val="24"/>
              </w:rPr>
              <w:t>8</w:t>
            </w:r>
            <w:r w:rsidRPr="000268D2">
              <w:rPr>
                <w:rFonts w:ascii="Times New Roman" w:eastAsia="標楷體" w:hAnsi="Times New Roman" w:hint="eastAsia"/>
                <w:szCs w:val="24"/>
              </w:rPr>
              <w:t>時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13D31512" w14:textId="77777777" w:rsidR="003A60A3" w:rsidRPr="000268D2" w:rsidRDefault="003A60A3" w:rsidP="00EF0FB3">
            <w:pPr>
              <w:rPr>
                <w:rFonts w:ascii="標楷體" w:eastAsia="標楷體" w:hAnsi="標楷體"/>
                <w:szCs w:val="24"/>
                <w:lang w:val="pt-PT" w:eastAsia="zh-HK"/>
              </w:rPr>
            </w:pPr>
            <w:r w:rsidRPr="000268D2">
              <w:rPr>
                <w:rFonts w:ascii="標楷體" w:eastAsia="標楷體" w:hAnsi="標楷體" w:hint="eastAsia"/>
                <w:szCs w:val="24"/>
                <w:lang w:val="pt-PT"/>
              </w:rPr>
              <w:t>蘇亞利斯博士大馬路與羅保博士街門牌7號之間一段羅保博士街</w:t>
            </w:r>
          </w:p>
        </w:tc>
      </w:tr>
      <w:tr w:rsidR="003A60A3" w:rsidRPr="00EC274B" w14:paraId="26430364" w14:textId="77777777" w:rsidTr="00EF0FB3">
        <w:trPr>
          <w:trHeight w:val="598"/>
        </w:trPr>
        <w:tc>
          <w:tcPr>
            <w:tcW w:w="1825" w:type="dxa"/>
            <w:vMerge w:val="restart"/>
            <w:vAlign w:val="center"/>
          </w:tcPr>
          <w:p w14:paraId="4C61C67A" w14:textId="77777777" w:rsidR="003A60A3" w:rsidRPr="000268D2" w:rsidRDefault="003A60A3" w:rsidP="00EF0FB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68D2">
              <w:rPr>
                <w:rFonts w:ascii="標楷體" w:eastAsia="標楷體" w:hAnsi="標楷體" w:hint="eastAsia"/>
                <w:szCs w:val="24"/>
              </w:rPr>
              <w:t>封閉交通</w:t>
            </w:r>
          </w:p>
          <w:p w14:paraId="5E080FC8" w14:textId="77777777" w:rsidR="003A60A3" w:rsidRPr="000268D2" w:rsidRDefault="003A60A3" w:rsidP="00EF0FB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68D2">
              <w:rPr>
                <w:rFonts w:ascii="標楷體" w:eastAsia="標楷體" w:hAnsi="標楷體" w:hint="eastAsia"/>
                <w:szCs w:val="24"/>
              </w:rPr>
              <w:t>（特許車輛除外）</w:t>
            </w:r>
          </w:p>
        </w:tc>
        <w:tc>
          <w:tcPr>
            <w:tcW w:w="2423" w:type="dxa"/>
            <w:vAlign w:val="center"/>
          </w:tcPr>
          <w:p w14:paraId="76526736" w14:textId="77777777" w:rsidR="003A60A3" w:rsidRPr="000268D2" w:rsidRDefault="003A60A3" w:rsidP="00EF0FB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A5AEB">
              <w:rPr>
                <w:rFonts w:ascii="Times New Roman" w:eastAsia="標楷體" w:hAnsi="Times New Roman"/>
                <w:szCs w:val="24"/>
              </w:rPr>
              <w:t>10</w:t>
            </w:r>
            <w:r w:rsidRPr="00FA5AEB">
              <w:rPr>
                <w:rFonts w:ascii="Times New Roman" w:eastAsia="標楷體" w:hAnsi="Times New Roman" w:hint="eastAsia"/>
                <w:szCs w:val="24"/>
              </w:rPr>
              <w:t>月</w:t>
            </w:r>
            <w:r w:rsidRPr="00FA5AEB">
              <w:rPr>
                <w:rFonts w:ascii="Times New Roman" w:eastAsia="標楷體" w:hAnsi="Times New Roman"/>
                <w:szCs w:val="24"/>
              </w:rPr>
              <w:t>1</w:t>
            </w:r>
            <w:r w:rsidRPr="00FA5AEB">
              <w:rPr>
                <w:rFonts w:ascii="Times New Roman" w:eastAsia="標楷體" w:hAnsi="Times New Roman" w:hint="eastAsia"/>
                <w:szCs w:val="24"/>
              </w:rPr>
              <w:t>日下午</w:t>
            </w:r>
            <w:r w:rsidRPr="00FA5AEB">
              <w:rPr>
                <w:rFonts w:ascii="Times New Roman" w:eastAsia="標楷體" w:hAnsi="Times New Roman"/>
                <w:szCs w:val="24"/>
              </w:rPr>
              <w:t>2</w:t>
            </w:r>
            <w:r w:rsidRPr="00FA5AEB">
              <w:rPr>
                <w:rFonts w:ascii="Times New Roman" w:eastAsia="標楷體" w:hAnsi="Times New Roman" w:hint="eastAsia"/>
                <w:szCs w:val="24"/>
              </w:rPr>
              <w:t>時至</w:t>
            </w:r>
            <w:r w:rsidRPr="00FA5AEB">
              <w:rPr>
                <w:rFonts w:ascii="Times New Roman" w:eastAsia="標楷體" w:hAnsi="Times New Roman"/>
                <w:szCs w:val="24"/>
              </w:rPr>
              <w:t>7</w:t>
            </w:r>
            <w:r w:rsidRPr="00FA5AEB">
              <w:rPr>
                <w:rFonts w:ascii="Times New Roman" w:eastAsia="標楷體" w:hAnsi="Times New Roman" w:hint="eastAsia"/>
                <w:szCs w:val="24"/>
              </w:rPr>
              <w:t>日晚上</w:t>
            </w:r>
            <w:r w:rsidRPr="00FA5AEB">
              <w:rPr>
                <w:rFonts w:ascii="Times New Roman" w:eastAsia="標楷體" w:hAnsi="Times New Roman"/>
                <w:szCs w:val="24"/>
              </w:rPr>
              <w:t>8</w:t>
            </w:r>
            <w:r w:rsidRPr="00FA5AEB">
              <w:rPr>
                <w:rFonts w:ascii="Times New Roman" w:eastAsia="標楷體" w:hAnsi="Times New Roman" w:hint="eastAsia"/>
                <w:szCs w:val="24"/>
              </w:rPr>
              <w:t>時</w:t>
            </w:r>
          </w:p>
        </w:tc>
        <w:tc>
          <w:tcPr>
            <w:tcW w:w="3969" w:type="dxa"/>
            <w:vAlign w:val="center"/>
          </w:tcPr>
          <w:p w14:paraId="524E709C" w14:textId="77777777" w:rsidR="003A60A3" w:rsidRPr="000268D2" w:rsidRDefault="003A60A3" w:rsidP="00EF0FB3">
            <w:pPr>
              <w:rPr>
                <w:rFonts w:ascii="標楷體" w:eastAsia="標楷體" w:hAnsi="標楷體"/>
                <w:szCs w:val="24"/>
                <w:lang w:val="pt-PT"/>
              </w:rPr>
            </w:pPr>
            <w:r w:rsidRPr="00FA5AEB">
              <w:rPr>
                <w:rFonts w:ascii="標楷體" w:eastAsia="標楷體" w:hAnsi="標楷體" w:hint="eastAsia"/>
                <w:szCs w:val="24"/>
                <w:lang w:val="pt-PT"/>
              </w:rPr>
              <w:t>羅保博士街門牌</w:t>
            </w:r>
            <w:r w:rsidRPr="00FA5AEB">
              <w:rPr>
                <w:rFonts w:ascii="標楷體" w:eastAsia="標楷體" w:hAnsi="標楷體"/>
                <w:szCs w:val="24"/>
                <w:lang w:val="pt-PT"/>
              </w:rPr>
              <w:t>7號</w:t>
            </w:r>
            <w:proofErr w:type="gramStart"/>
            <w:r w:rsidRPr="00FA5AEB">
              <w:rPr>
                <w:rFonts w:ascii="標楷體" w:eastAsia="標楷體" w:hAnsi="標楷體"/>
                <w:szCs w:val="24"/>
                <w:lang w:val="pt-PT"/>
              </w:rPr>
              <w:t>與殷皇</w:t>
            </w:r>
            <w:proofErr w:type="gramEnd"/>
            <w:r w:rsidRPr="00FA5AEB">
              <w:rPr>
                <w:rFonts w:ascii="標楷體" w:eastAsia="標楷體" w:hAnsi="標楷體"/>
                <w:szCs w:val="24"/>
                <w:lang w:val="pt-PT"/>
              </w:rPr>
              <w:t>子大馬路之間一段羅保博士街</w:t>
            </w:r>
          </w:p>
        </w:tc>
      </w:tr>
      <w:tr w:rsidR="003A60A3" w:rsidRPr="00EC274B" w14:paraId="3BCAA706" w14:textId="77777777" w:rsidTr="00EF0FB3">
        <w:trPr>
          <w:trHeight w:val="737"/>
        </w:trPr>
        <w:tc>
          <w:tcPr>
            <w:tcW w:w="1825" w:type="dxa"/>
            <w:vMerge/>
            <w:vAlign w:val="center"/>
          </w:tcPr>
          <w:p w14:paraId="73E5CA53" w14:textId="77777777" w:rsidR="003A60A3" w:rsidRPr="000268D2" w:rsidRDefault="003A60A3" w:rsidP="00EF0FB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23" w:type="dxa"/>
            <w:tcBorders>
              <w:bottom w:val="single" w:sz="4" w:space="0" w:color="auto"/>
            </w:tcBorders>
            <w:vAlign w:val="center"/>
          </w:tcPr>
          <w:p w14:paraId="518FB86E" w14:textId="77777777" w:rsidR="003A60A3" w:rsidRPr="000268D2" w:rsidRDefault="003A60A3" w:rsidP="00EF0FB3">
            <w:pPr>
              <w:jc w:val="center"/>
              <w:rPr>
                <w:rFonts w:ascii="標楷體" w:eastAsia="標楷體" w:hAnsi="標楷體"/>
                <w:szCs w:val="24"/>
                <w:lang w:eastAsia="zh-HK"/>
              </w:rPr>
            </w:pPr>
            <w:r w:rsidRPr="000268D2">
              <w:rPr>
                <w:rFonts w:ascii="標楷體" w:eastAsia="標楷體" w:hAnsi="標楷體" w:hint="eastAsia"/>
                <w:szCs w:val="24"/>
                <w:lang w:eastAsia="zh-HK"/>
              </w:rPr>
              <w:t>10月</w:t>
            </w:r>
            <w:r w:rsidRPr="000268D2">
              <w:rPr>
                <w:rFonts w:ascii="標楷體" w:eastAsia="標楷體" w:hAnsi="標楷體" w:hint="eastAsia"/>
                <w:szCs w:val="24"/>
              </w:rPr>
              <w:t>1</w:t>
            </w:r>
            <w:r w:rsidRPr="000268D2">
              <w:rPr>
                <w:rFonts w:ascii="標楷體" w:eastAsia="標楷體" w:hAnsi="標楷體" w:hint="eastAsia"/>
                <w:szCs w:val="24"/>
                <w:lang w:eastAsia="zh-HK"/>
              </w:rPr>
              <w:t>日至7日，</w:t>
            </w:r>
            <w:bookmarkStart w:id="2" w:name="_Hlk240885788"/>
            <w:r w:rsidRPr="000268D2">
              <w:rPr>
                <w:rFonts w:ascii="標楷體" w:eastAsia="標楷體" w:hAnsi="標楷體" w:hint="eastAsia"/>
                <w:szCs w:val="24"/>
                <w:lang w:eastAsia="zh-HK"/>
              </w:rPr>
              <w:t>每日上午</w:t>
            </w:r>
            <w:r w:rsidRPr="000268D2">
              <w:rPr>
                <w:rFonts w:ascii="標楷體" w:eastAsia="標楷體" w:hAnsi="標楷體" w:hint="eastAsia"/>
                <w:szCs w:val="24"/>
              </w:rPr>
              <w:t>10</w:t>
            </w:r>
            <w:r w:rsidRPr="000268D2">
              <w:rPr>
                <w:rFonts w:ascii="標楷體" w:eastAsia="標楷體" w:hAnsi="標楷體" w:hint="eastAsia"/>
                <w:szCs w:val="24"/>
                <w:lang w:eastAsia="zh-HK"/>
              </w:rPr>
              <w:t>時至下午</w:t>
            </w:r>
            <w:r w:rsidRPr="000268D2">
              <w:rPr>
                <w:rFonts w:ascii="標楷體" w:eastAsia="標楷體" w:hAnsi="標楷體" w:hint="eastAsia"/>
                <w:szCs w:val="24"/>
              </w:rPr>
              <w:t>6</w:t>
            </w:r>
            <w:r w:rsidRPr="000268D2">
              <w:rPr>
                <w:rFonts w:ascii="標楷體" w:eastAsia="標楷體" w:hAnsi="標楷體" w:hint="eastAsia"/>
                <w:szCs w:val="24"/>
                <w:lang w:eastAsia="zh-HK"/>
              </w:rPr>
              <w:t>時</w:t>
            </w:r>
            <w:bookmarkEnd w:id="2"/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11A32B8E" w14:textId="77777777" w:rsidR="003A60A3" w:rsidRPr="000268D2" w:rsidRDefault="003A60A3" w:rsidP="00EF0FB3">
            <w:pPr>
              <w:rPr>
                <w:rFonts w:ascii="標楷體" w:eastAsia="標楷體" w:hAnsi="標楷體"/>
                <w:szCs w:val="24"/>
                <w:lang w:val="pt-PT"/>
              </w:rPr>
            </w:pPr>
            <w:r w:rsidRPr="000268D2">
              <w:rPr>
                <w:rFonts w:ascii="標楷體" w:eastAsia="標楷體" w:hAnsi="標楷體" w:hint="eastAsia"/>
                <w:szCs w:val="24"/>
                <w:lang w:val="pt-PT" w:eastAsia="zh-HK"/>
              </w:rPr>
              <w:t>大炮台北巷</w:t>
            </w:r>
          </w:p>
        </w:tc>
      </w:tr>
      <w:tr w:rsidR="003A60A3" w:rsidRPr="00EC274B" w14:paraId="396A1099" w14:textId="77777777" w:rsidTr="00EF0FB3">
        <w:trPr>
          <w:trHeight w:val="737"/>
        </w:trPr>
        <w:tc>
          <w:tcPr>
            <w:tcW w:w="1825" w:type="dxa"/>
            <w:vMerge/>
            <w:vAlign w:val="center"/>
          </w:tcPr>
          <w:p w14:paraId="6876731C" w14:textId="77777777" w:rsidR="003A60A3" w:rsidRPr="000268D2" w:rsidRDefault="003A60A3" w:rsidP="00EF0FB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423" w:type="dxa"/>
            <w:vAlign w:val="center"/>
          </w:tcPr>
          <w:p w14:paraId="232AE286" w14:textId="77777777" w:rsidR="003A60A3" w:rsidRPr="000268D2" w:rsidRDefault="003A60A3" w:rsidP="00EF0FB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268D2">
              <w:rPr>
                <w:rFonts w:ascii="標楷體" w:eastAsia="標楷體" w:hAnsi="標楷體" w:hint="eastAsia"/>
                <w:szCs w:val="24"/>
                <w:lang w:eastAsia="zh-HK"/>
              </w:rPr>
              <w:t>10月</w:t>
            </w:r>
            <w:r w:rsidRPr="000268D2">
              <w:rPr>
                <w:rFonts w:ascii="標楷體" w:eastAsia="標楷體" w:hAnsi="標楷體" w:hint="eastAsia"/>
                <w:szCs w:val="24"/>
              </w:rPr>
              <w:t>1</w:t>
            </w:r>
            <w:r w:rsidRPr="000268D2">
              <w:rPr>
                <w:rFonts w:ascii="標楷體" w:eastAsia="標楷體" w:hAnsi="標楷體" w:hint="eastAsia"/>
                <w:szCs w:val="24"/>
                <w:lang w:eastAsia="zh-HK"/>
              </w:rPr>
              <w:t>日至7日，每日下午</w:t>
            </w:r>
            <w:r w:rsidRPr="000268D2">
              <w:rPr>
                <w:rFonts w:ascii="標楷體" w:eastAsia="標楷體" w:hAnsi="標楷體" w:hint="eastAsia"/>
                <w:szCs w:val="24"/>
              </w:rPr>
              <w:t>2</w:t>
            </w:r>
            <w:r w:rsidRPr="000268D2">
              <w:rPr>
                <w:rFonts w:ascii="標楷體" w:eastAsia="標楷體" w:hAnsi="標楷體" w:hint="eastAsia"/>
                <w:szCs w:val="24"/>
                <w:lang w:eastAsia="zh-HK"/>
              </w:rPr>
              <w:t>時至</w:t>
            </w:r>
            <w:r w:rsidRPr="000268D2">
              <w:rPr>
                <w:rFonts w:ascii="標楷體" w:eastAsia="標楷體" w:hAnsi="標楷體" w:hint="eastAsia"/>
                <w:szCs w:val="24"/>
              </w:rPr>
              <w:t>6</w:t>
            </w:r>
            <w:r w:rsidRPr="000268D2">
              <w:rPr>
                <w:rFonts w:ascii="標楷體" w:eastAsia="標楷體" w:hAnsi="標楷體" w:hint="eastAsia"/>
                <w:szCs w:val="24"/>
                <w:lang w:eastAsia="zh-HK"/>
              </w:rPr>
              <w:t>時</w:t>
            </w:r>
          </w:p>
        </w:tc>
        <w:tc>
          <w:tcPr>
            <w:tcW w:w="3969" w:type="dxa"/>
            <w:vAlign w:val="center"/>
          </w:tcPr>
          <w:p w14:paraId="3F40F0FE" w14:textId="77777777" w:rsidR="003A60A3" w:rsidRPr="000268D2" w:rsidRDefault="003A60A3" w:rsidP="00EF0FB3">
            <w:pPr>
              <w:rPr>
                <w:rFonts w:ascii="標楷體" w:eastAsia="標楷體" w:hAnsi="標楷體"/>
                <w:szCs w:val="24"/>
                <w:lang w:val="pt-PT"/>
              </w:rPr>
            </w:pPr>
            <w:r w:rsidRPr="000268D2">
              <w:rPr>
                <w:rFonts w:ascii="標楷體" w:eastAsia="標楷體" w:hAnsi="標楷體" w:hint="eastAsia"/>
                <w:szCs w:val="24"/>
                <w:lang w:val="pt-PT"/>
              </w:rPr>
              <w:t>大三</w:t>
            </w:r>
            <w:proofErr w:type="gramStart"/>
            <w:r w:rsidRPr="000268D2">
              <w:rPr>
                <w:rFonts w:ascii="標楷體" w:eastAsia="標楷體" w:hAnsi="標楷體" w:hint="eastAsia"/>
                <w:szCs w:val="24"/>
                <w:lang w:val="pt-PT"/>
              </w:rPr>
              <w:t>巴斜巷</w:t>
            </w:r>
            <w:proofErr w:type="gramEnd"/>
          </w:p>
        </w:tc>
      </w:tr>
      <w:tr w:rsidR="003A60A3" w:rsidRPr="00EC274B" w14:paraId="70CA7382" w14:textId="77777777" w:rsidTr="00EF0FB3">
        <w:trPr>
          <w:trHeight w:val="737"/>
        </w:trPr>
        <w:tc>
          <w:tcPr>
            <w:tcW w:w="1825" w:type="dxa"/>
            <w:vAlign w:val="center"/>
          </w:tcPr>
          <w:p w14:paraId="350B8CA2" w14:textId="77777777" w:rsidR="003A60A3" w:rsidRPr="000268D2" w:rsidRDefault="003A60A3" w:rsidP="00EF0FB3">
            <w:pPr>
              <w:jc w:val="center"/>
              <w:rPr>
                <w:rFonts w:ascii="標楷體" w:eastAsia="標楷體" w:hAnsi="標楷體"/>
                <w:szCs w:val="24"/>
              </w:rPr>
            </w:pPr>
            <w:bookmarkStart w:id="3" w:name="_Hlk240898273"/>
            <w:r w:rsidRPr="000268D2">
              <w:rPr>
                <w:rFonts w:ascii="標楷體" w:eastAsia="標楷體" w:hAnsi="標楷體" w:hint="eastAsia"/>
                <w:szCs w:val="24"/>
                <w:lang w:eastAsia="zh-HK"/>
              </w:rPr>
              <w:t>設置臨時車輛停泊區</w:t>
            </w:r>
            <w:bookmarkEnd w:id="3"/>
          </w:p>
        </w:tc>
        <w:tc>
          <w:tcPr>
            <w:tcW w:w="2423" w:type="dxa"/>
            <w:tcBorders>
              <w:bottom w:val="single" w:sz="4" w:space="0" w:color="auto"/>
            </w:tcBorders>
            <w:vAlign w:val="center"/>
          </w:tcPr>
          <w:p w14:paraId="171EEE88" w14:textId="77777777" w:rsidR="003A60A3" w:rsidRPr="000268D2" w:rsidRDefault="003A60A3" w:rsidP="00EF0FB3">
            <w:pPr>
              <w:jc w:val="center"/>
              <w:rPr>
                <w:rFonts w:ascii="標楷體" w:eastAsia="標楷體" w:hAnsi="標楷體"/>
                <w:szCs w:val="24"/>
                <w:lang w:eastAsia="zh-HK"/>
              </w:rPr>
            </w:pPr>
            <w:r w:rsidRPr="000268D2">
              <w:rPr>
                <w:rFonts w:ascii="標楷體" w:eastAsia="標楷體" w:hAnsi="標楷體" w:hint="eastAsia"/>
                <w:szCs w:val="24"/>
                <w:lang w:eastAsia="zh-HK"/>
              </w:rPr>
              <w:t>10月5日至7日，每日下午2時至6時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18B19C6B" w14:textId="77777777" w:rsidR="003A60A3" w:rsidRPr="000268D2" w:rsidRDefault="003A60A3" w:rsidP="00EF0FB3">
            <w:pPr>
              <w:rPr>
                <w:rFonts w:ascii="標楷體" w:eastAsia="標楷體" w:hAnsi="標楷體"/>
                <w:szCs w:val="24"/>
                <w:lang w:val="pt-PT"/>
              </w:rPr>
            </w:pPr>
            <w:bookmarkStart w:id="4" w:name="_Hlk240898432"/>
            <w:bookmarkStart w:id="5" w:name="_Hlk240898296"/>
            <w:r w:rsidRPr="000268D2">
              <w:rPr>
                <w:rFonts w:ascii="標楷體" w:eastAsia="標楷體" w:hAnsi="標楷體" w:hint="eastAsia"/>
                <w:szCs w:val="24"/>
                <w:lang w:val="pt-PT"/>
              </w:rPr>
              <w:t>澳門博物館前地重型客車</w:t>
            </w:r>
            <w:proofErr w:type="gramStart"/>
            <w:r w:rsidRPr="000268D2">
              <w:rPr>
                <w:rFonts w:ascii="標楷體" w:eastAsia="標楷體" w:hAnsi="標楷體" w:hint="eastAsia"/>
                <w:szCs w:val="24"/>
                <w:lang w:val="pt-PT"/>
              </w:rPr>
              <w:t>落客區</w:t>
            </w:r>
            <w:bookmarkEnd w:id="4"/>
            <w:r w:rsidRPr="000268D2">
              <w:rPr>
                <w:rFonts w:ascii="標楷體" w:eastAsia="標楷體" w:hAnsi="標楷體" w:hint="eastAsia"/>
                <w:szCs w:val="24"/>
                <w:lang w:val="pt-PT"/>
              </w:rPr>
              <w:t>（</w:t>
            </w:r>
            <w:proofErr w:type="gramEnd"/>
            <w:r w:rsidRPr="000268D2">
              <w:rPr>
                <w:rFonts w:ascii="標楷體" w:eastAsia="標楷體" w:hAnsi="標楷體" w:hint="eastAsia"/>
                <w:szCs w:val="24"/>
                <w:lang w:val="pt-PT"/>
              </w:rPr>
              <w:t>佔</w:t>
            </w:r>
            <w:r w:rsidRPr="000268D2">
              <w:rPr>
                <w:rFonts w:ascii="標楷體" w:eastAsia="標楷體" w:hAnsi="標楷體" w:hint="eastAsia"/>
                <w:szCs w:val="24"/>
                <w:lang w:val="pt-PT" w:eastAsia="zh-HK"/>
              </w:rPr>
              <w:t>用</w:t>
            </w:r>
            <w:r w:rsidRPr="000268D2">
              <w:rPr>
                <w:rFonts w:ascii="標楷體" w:eastAsia="標楷體" w:hAnsi="標楷體"/>
                <w:szCs w:val="24"/>
                <w:lang w:val="pt-PT"/>
              </w:rPr>
              <w:t>10米)</w:t>
            </w:r>
            <w:bookmarkEnd w:id="5"/>
          </w:p>
        </w:tc>
      </w:tr>
    </w:tbl>
    <w:p w14:paraId="21BE3CBD" w14:textId="77777777" w:rsidR="003A60A3" w:rsidRDefault="003A60A3" w:rsidP="003A60A3">
      <w:pPr>
        <w:rPr>
          <w:rFonts w:ascii="Times New Roman" w:eastAsia="標楷體" w:hAnsi="Times New Roman"/>
          <w:b/>
          <w:bCs/>
          <w:szCs w:val="24"/>
        </w:rPr>
      </w:pPr>
    </w:p>
    <w:p w14:paraId="423021C8" w14:textId="77777777" w:rsidR="00DD2564" w:rsidRDefault="00DD2564">
      <w:pPr>
        <w:widowControl/>
        <w:spacing w:after="160" w:line="278" w:lineRule="auto"/>
        <w:rPr>
          <w:rFonts w:ascii="Times New Roman" w:eastAsia="標楷體" w:hAnsi="Times New Roman"/>
          <w:b/>
          <w:bCs/>
          <w:szCs w:val="24"/>
        </w:rPr>
      </w:pPr>
      <w:r>
        <w:rPr>
          <w:rFonts w:ascii="Times New Roman" w:eastAsia="標楷體" w:hAnsi="Times New Roman"/>
          <w:b/>
          <w:bCs/>
          <w:szCs w:val="24"/>
        </w:rPr>
        <w:br w:type="page"/>
      </w:r>
    </w:p>
    <w:p w14:paraId="4E89DC53" w14:textId="0179D887" w:rsidR="00A03E2F" w:rsidRPr="00A03E2F" w:rsidRDefault="00A03E2F" w:rsidP="00A03E2F">
      <w:pPr>
        <w:rPr>
          <w:rFonts w:ascii="Times New Roman" w:eastAsia="標楷體" w:hAnsi="Times New Roman"/>
          <w:b/>
          <w:bCs/>
          <w:szCs w:val="24"/>
        </w:rPr>
      </w:pPr>
      <w:r w:rsidRPr="00A03E2F">
        <w:rPr>
          <w:rFonts w:ascii="Times New Roman" w:eastAsia="標楷體" w:hAnsi="Times New Roman" w:hint="eastAsia"/>
          <w:b/>
          <w:bCs/>
          <w:szCs w:val="24"/>
        </w:rPr>
        <w:lastRenderedPageBreak/>
        <w:t>附表二：</w:t>
      </w:r>
      <w:r w:rsidRPr="00A03E2F">
        <w:rPr>
          <w:rFonts w:ascii="Times New Roman" w:eastAsia="標楷體" w:hAnsi="Times New Roman" w:hint="eastAsia"/>
          <w:b/>
          <w:bCs/>
          <w:szCs w:val="24"/>
        </w:rPr>
        <w:t>2026</w:t>
      </w:r>
      <w:r w:rsidRPr="00A03E2F">
        <w:rPr>
          <w:rFonts w:ascii="Times New Roman" w:eastAsia="標楷體" w:hAnsi="Times New Roman" w:hint="eastAsia"/>
          <w:b/>
          <w:bCs/>
          <w:szCs w:val="24"/>
        </w:rPr>
        <w:t>年</w:t>
      </w:r>
      <w:r w:rsidR="00607A7F">
        <w:rPr>
          <w:rFonts w:ascii="Times New Roman" w:eastAsia="標楷體" w:hAnsi="Times New Roman" w:hint="eastAsia"/>
          <w:b/>
          <w:bCs/>
          <w:szCs w:val="24"/>
        </w:rPr>
        <w:t>國慶</w:t>
      </w:r>
      <w:r w:rsidRPr="00A03E2F">
        <w:rPr>
          <w:rFonts w:ascii="Times New Roman" w:eastAsia="標楷體" w:hAnsi="Times New Roman" w:hint="eastAsia"/>
          <w:b/>
          <w:bCs/>
          <w:szCs w:val="24"/>
        </w:rPr>
        <w:t>節假期巴士路線調整停靠站點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8"/>
        <w:gridCol w:w="1278"/>
        <w:gridCol w:w="1842"/>
        <w:gridCol w:w="1984"/>
        <w:gridCol w:w="2064"/>
      </w:tblGrid>
      <w:tr w:rsidR="00A03E2F" w:rsidRPr="00A03E2F" w14:paraId="26B4B13D" w14:textId="77777777" w:rsidTr="00A03E2F">
        <w:trPr>
          <w:tblHeader/>
        </w:trPr>
        <w:tc>
          <w:tcPr>
            <w:tcW w:w="14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D630C0" w14:textId="77777777" w:rsidR="00A03E2F" w:rsidRPr="00A03E2F" w:rsidRDefault="00A03E2F" w:rsidP="00A03E2F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日期及時間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18EBFF" w14:textId="77777777" w:rsidR="00A03E2F" w:rsidRPr="00A03E2F" w:rsidRDefault="00A03E2F" w:rsidP="00A03E2F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路線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2282F5" w14:textId="77777777" w:rsidR="00A03E2F" w:rsidRPr="00A03E2F" w:rsidRDefault="00A03E2F" w:rsidP="00A03E2F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暫不停靠站點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06CB5E" w14:textId="77777777" w:rsidR="00A03E2F" w:rsidRPr="00A03E2F" w:rsidRDefault="00A03E2F" w:rsidP="00A03E2F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乘客</w:t>
            </w:r>
            <w:proofErr w:type="gramStart"/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可選乘的</w:t>
            </w:r>
            <w:proofErr w:type="gramEnd"/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站點</w:t>
            </w:r>
          </w:p>
        </w:tc>
      </w:tr>
      <w:tr w:rsidR="00A03E2F" w:rsidRPr="00A03E2F" w14:paraId="36D183CA" w14:textId="77777777" w:rsidTr="00A03E2F">
        <w:trPr>
          <w:trHeight w:val="1090"/>
        </w:trPr>
        <w:tc>
          <w:tcPr>
            <w:tcW w:w="6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002DB3" w14:textId="1335B67B" w:rsidR="00A03E2F" w:rsidRPr="00A03E2F" w:rsidRDefault="00607A7F" w:rsidP="00A03E2F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>
              <w:rPr>
                <w:rFonts w:ascii="Times New Roman" w:eastAsia="標楷體" w:hAnsi="Times New Roman" w:hint="eastAsia"/>
                <w:bCs/>
                <w:szCs w:val="24"/>
              </w:rPr>
              <w:t>10</w:t>
            </w:r>
            <w:r w:rsidR="00A03E2F" w:rsidRPr="00A03E2F">
              <w:rPr>
                <w:rFonts w:ascii="Times New Roman" w:eastAsia="標楷體" w:hAnsi="Times New Roman" w:hint="eastAsia"/>
                <w:bCs/>
                <w:szCs w:val="24"/>
              </w:rPr>
              <w:t>月</w:t>
            </w:r>
            <w:r w:rsidR="00A03E2F" w:rsidRPr="00A03E2F">
              <w:rPr>
                <w:rFonts w:ascii="Times New Roman" w:eastAsia="標楷體" w:hAnsi="Times New Roman" w:hint="eastAsia"/>
                <w:bCs/>
                <w:szCs w:val="24"/>
              </w:rPr>
              <w:t>1</w:t>
            </w:r>
            <w:r w:rsidR="00A03E2F" w:rsidRPr="00A03E2F">
              <w:rPr>
                <w:rFonts w:ascii="Times New Roman" w:eastAsia="標楷體" w:hAnsi="Times New Roman" w:hint="eastAsia"/>
                <w:bCs/>
                <w:szCs w:val="24"/>
              </w:rPr>
              <w:t>日至</w:t>
            </w:r>
            <w:r>
              <w:rPr>
                <w:rFonts w:ascii="Times New Roman" w:eastAsia="標楷體" w:hAnsi="Times New Roman" w:hint="eastAsia"/>
                <w:bCs/>
                <w:szCs w:val="24"/>
              </w:rPr>
              <w:t>7</w:t>
            </w:r>
            <w:r w:rsidR="00A03E2F" w:rsidRPr="00A03E2F">
              <w:rPr>
                <w:rFonts w:ascii="Times New Roman" w:eastAsia="標楷體" w:hAnsi="Times New Roman" w:hint="eastAsia"/>
                <w:bCs/>
                <w:szCs w:val="24"/>
              </w:rPr>
              <w:t>日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E6233E" w14:textId="77777777" w:rsidR="00A03E2F" w:rsidRPr="00A03E2F" w:rsidRDefault="00A03E2F" w:rsidP="00A03E2F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每日</w:t>
            </w: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14:00</w:t>
            </w: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至</w:t>
            </w: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20:00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E2B4B3" w14:textId="77777777" w:rsidR="00A03E2F" w:rsidRPr="00A03E2F" w:rsidRDefault="00A03E2F" w:rsidP="00A03E2F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3</w:t>
            </w: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、</w:t>
            </w: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3X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3B1330" w14:textId="77777777" w:rsidR="00A03E2F" w:rsidRPr="00A03E2F" w:rsidRDefault="00A03E2F" w:rsidP="00A03E2F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新馬路</w:t>
            </w: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/</w:t>
            </w: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華僑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5C024F" w14:textId="77777777" w:rsidR="00A03E2F" w:rsidRPr="00A03E2F" w:rsidRDefault="00A03E2F" w:rsidP="00A03E2F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proofErr w:type="gramStart"/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於殷皇</w:t>
            </w:r>
            <w:proofErr w:type="gramEnd"/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子馬路（近羅保博士街）之臨時站</w:t>
            </w:r>
          </w:p>
        </w:tc>
      </w:tr>
      <w:tr w:rsidR="00A03E2F" w:rsidRPr="00A03E2F" w14:paraId="04D983C7" w14:textId="77777777" w:rsidTr="00A03E2F">
        <w:trPr>
          <w:trHeight w:val="10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B9B639" w14:textId="77777777" w:rsidR="00A03E2F" w:rsidRPr="00A03E2F" w:rsidRDefault="00A03E2F" w:rsidP="00A03E2F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907A61" w14:textId="77777777" w:rsidR="00A03E2F" w:rsidRPr="00A03E2F" w:rsidRDefault="00A03E2F" w:rsidP="00A03E2F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每日</w:t>
            </w: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12:00</w:t>
            </w: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至</w:t>
            </w: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17:00</w:t>
            </w:r>
          </w:p>
        </w:tc>
        <w:tc>
          <w:tcPr>
            <w:tcW w:w="11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B3B4A1" w14:textId="77777777" w:rsidR="00A03E2F" w:rsidRPr="00A03E2F" w:rsidRDefault="00A03E2F" w:rsidP="00A03E2F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26</w:t>
            </w: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、</w:t>
            </w: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26A</w:t>
            </w: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、</w:t>
            </w: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33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2552B6" w14:textId="77777777" w:rsidR="00A03E2F" w:rsidRPr="00A03E2F" w:rsidRDefault="00A03E2F" w:rsidP="00A03E2F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栢港停車場</w:t>
            </w:r>
          </w:p>
        </w:tc>
        <w:tc>
          <w:tcPr>
            <w:tcW w:w="12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E3023C" w14:textId="77777777" w:rsidR="00A03E2F" w:rsidRPr="00A03E2F" w:rsidRDefault="00A03E2F" w:rsidP="00A03E2F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巴</w:t>
            </w:r>
            <w:proofErr w:type="gramStart"/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素打爾古</w:t>
            </w:r>
            <w:proofErr w:type="gramEnd"/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街（近叢慶北街）的臨時站</w:t>
            </w:r>
          </w:p>
        </w:tc>
      </w:tr>
      <w:tr w:rsidR="00A03E2F" w:rsidRPr="00A03E2F" w14:paraId="755D3E7A" w14:textId="77777777" w:rsidTr="00A03E2F">
        <w:trPr>
          <w:trHeight w:val="10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A123D0" w14:textId="77777777" w:rsidR="00A03E2F" w:rsidRPr="00A03E2F" w:rsidRDefault="00A03E2F" w:rsidP="00A03E2F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E7B714" w14:textId="77777777" w:rsidR="00A03E2F" w:rsidRPr="00A03E2F" w:rsidRDefault="00A03E2F" w:rsidP="00A03E2F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首班車至尾班車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677646" w14:textId="77777777" w:rsidR="00A03E2F" w:rsidRPr="00A03E2F" w:rsidRDefault="00A03E2F" w:rsidP="00A03E2F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312696" w14:textId="77777777" w:rsidR="00A03E2F" w:rsidRPr="00A03E2F" w:rsidRDefault="00A03E2F" w:rsidP="00A03E2F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海邊新街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A20316" w14:textId="77777777" w:rsidR="00A03E2F" w:rsidRPr="00A03E2F" w:rsidRDefault="00A03E2F" w:rsidP="00A03E2F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</w:tr>
      <w:tr w:rsidR="00A03E2F" w:rsidRPr="00A03E2F" w14:paraId="3B34C230" w14:textId="77777777" w:rsidTr="00A03E2F">
        <w:trPr>
          <w:trHeight w:val="7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32C635" w14:textId="77777777" w:rsidR="00A03E2F" w:rsidRPr="00A03E2F" w:rsidRDefault="00A03E2F" w:rsidP="00A03E2F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EAAAB5" w14:textId="77777777" w:rsidR="00A03E2F" w:rsidRPr="00A03E2F" w:rsidRDefault="00A03E2F" w:rsidP="00A03E2F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A3B838" w14:textId="77777777" w:rsidR="00A03E2F" w:rsidRPr="00A03E2F" w:rsidRDefault="00A03E2F" w:rsidP="00A03E2F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18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DF2DB7" w14:textId="77777777" w:rsidR="00A03E2F" w:rsidRPr="00A03E2F" w:rsidRDefault="00A03E2F" w:rsidP="00A03E2F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營地大街、</w:t>
            </w:r>
          </w:p>
          <w:p w14:paraId="23E97224" w14:textId="77777777" w:rsidR="00A03E2F" w:rsidRPr="00A03E2F" w:rsidRDefault="00A03E2F" w:rsidP="00A03E2F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草堆街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CC8C72" w14:textId="77777777" w:rsidR="00A03E2F" w:rsidRPr="00A03E2F" w:rsidRDefault="00A03E2F" w:rsidP="00A03E2F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proofErr w:type="gramStart"/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草堆街近關前正街</w:t>
            </w:r>
            <w:proofErr w:type="gramEnd"/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，距離兩站之間約</w:t>
            </w: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100</w:t>
            </w: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米的臨時站</w:t>
            </w:r>
          </w:p>
        </w:tc>
      </w:tr>
      <w:tr w:rsidR="00A03E2F" w:rsidRPr="00A03E2F" w14:paraId="1115DEE8" w14:textId="77777777" w:rsidTr="00A03E2F">
        <w:trPr>
          <w:trHeight w:val="7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0A7DEE" w14:textId="77777777" w:rsidR="00A03E2F" w:rsidRPr="00A03E2F" w:rsidRDefault="00A03E2F" w:rsidP="00A03E2F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8E1324" w14:textId="77777777" w:rsidR="00A03E2F" w:rsidRPr="00A03E2F" w:rsidRDefault="00A03E2F" w:rsidP="00A03E2F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811356" w14:textId="77777777" w:rsidR="00A03E2F" w:rsidRPr="00A03E2F" w:rsidRDefault="00A03E2F" w:rsidP="00A03E2F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2</w:t>
            </w: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、</w:t>
            </w: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5</w:t>
            </w: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、</w:t>
            </w: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6A</w:t>
            </w: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、</w:t>
            </w: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16</w:t>
            </w: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、</w:t>
            </w: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16</w:t>
            </w:r>
            <w:proofErr w:type="gramStart"/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特</w:t>
            </w:r>
            <w:proofErr w:type="gramEnd"/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班車（</w:t>
            </w: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16S</w:t>
            </w: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）、</w:t>
            </w: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28B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CF9A1E" w14:textId="77777777" w:rsidR="00A03E2F" w:rsidRPr="00A03E2F" w:rsidRDefault="00A03E2F" w:rsidP="00A03E2F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南灣大馬路</w:t>
            </w: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/</w:t>
            </w: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時代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583C80" w14:textId="77777777" w:rsidR="00A03E2F" w:rsidRPr="00A03E2F" w:rsidRDefault="00A03E2F" w:rsidP="00A03E2F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往水坑尾方向約</w:t>
            </w: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100</w:t>
            </w: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米的臨時站</w:t>
            </w:r>
          </w:p>
        </w:tc>
      </w:tr>
      <w:tr w:rsidR="00A03E2F" w:rsidRPr="00A03E2F" w14:paraId="031C4A86" w14:textId="77777777" w:rsidTr="00A03E2F">
        <w:trPr>
          <w:trHeight w:val="129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152D0C" w14:textId="77777777" w:rsidR="00A03E2F" w:rsidRPr="00A03E2F" w:rsidRDefault="00A03E2F" w:rsidP="00A03E2F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6DD2C4" w14:textId="77777777" w:rsidR="00A03E2F" w:rsidRPr="00A03E2F" w:rsidRDefault="00A03E2F" w:rsidP="00A03E2F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首班車至尾班車（因應客流情況調整實施時間）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3B85E4" w14:textId="77777777" w:rsidR="00A03E2F" w:rsidRPr="00A03E2F" w:rsidRDefault="00A03E2F" w:rsidP="00A03E2F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MT4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8C49C0" w14:textId="77777777" w:rsidR="00A03E2F" w:rsidRPr="00A03E2F" w:rsidRDefault="00A03E2F" w:rsidP="00A03E2F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栢港停車場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F6475C" w14:textId="77777777" w:rsidR="00A03E2F" w:rsidRPr="00A03E2F" w:rsidRDefault="00A03E2F" w:rsidP="00A03E2F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巴</w:t>
            </w:r>
            <w:proofErr w:type="gramStart"/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素打爾古</w:t>
            </w:r>
            <w:proofErr w:type="gramEnd"/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街（近非利喇街）的臨時站</w:t>
            </w:r>
          </w:p>
        </w:tc>
      </w:tr>
      <w:tr w:rsidR="00A03E2F" w:rsidRPr="00A03E2F" w14:paraId="3434A04F" w14:textId="77777777" w:rsidTr="00A03E2F">
        <w:trPr>
          <w:trHeight w:val="7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63AFB3" w14:textId="77777777" w:rsidR="00A03E2F" w:rsidRPr="00A03E2F" w:rsidRDefault="00A03E2F" w:rsidP="00A03E2F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585421" w14:textId="77777777" w:rsidR="00A03E2F" w:rsidRPr="00A03E2F" w:rsidRDefault="00A03E2F" w:rsidP="00A03E2F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每日</w:t>
            </w: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16:00</w:t>
            </w: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至</w:t>
            </w: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20:00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A06F72" w14:textId="77777777" w:rsidR="00A03E2F" w:rsidRPr="00A03E2F" w:rsidRDefault="00A03E2F" w:rsidP="00A03E2F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1</w:t>
            </w: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、</w:t>
            </w: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3</w:t>
            </w: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、</w:t>
            </w: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3X</w:t>
            </w: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、</w:t>
            </w: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61</w:t>
            </w: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及</w:t>
            </w: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MT4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E0531E" w14:textId="77777777" w:rsidR="00A03E2F" w:rsidRPr="00A03E2F" w:rsidRDefault="00A03E2F" w:rsidP="00A03E2F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十六浦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E14C30" w14:textId="77777777" w:rsidR="00A03E2F" w:rsidRPr="00A03E2F" w:rsidRDefault="00A03E2F" w:rsidP="00A03E2F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A03E2F">
              <w:rPr>
                <w:rFonts w:ascii="Times New Roman" w:eastAsia="標楷體" w:hAnsi="Times New Roman" w:hint="eastAsia"/>
                <w:bCs/>
                <w:szCs w:val="24"/>
              </w:rPr>
              <w:t>栢港停車場地面層臨時站（近油站）</w:t>
            </w:r>
          </w:p>
        </w:tc>
      </w:tr>
    </w:tbl>
    <w:p w14:paraId="61F6CC7E" w14:textId="503264C9" w:rsidR="00A03E2F" w:rsidRPr="00A03E2F" w:rsidRDefault="00A03E2F" w:rsidP="00A03E2F">
      <w:pPr>
        <w:rPr>
          <w:rFonts w:ascii="Times New Roman" w:eastAsia="標楷體" w:hAnsi="Times New Roman"/>
          <w:bCs/>
          <w:szCs w:val="24"/>
        </w:rPr>
      </w:pPr>
      <w:r w:rsidRPr="00A03E2F">
        <w:rPr>
          <w:rFonts w:ascii="Times New Roman" w:eastAsia="標楷體" w:hAnsi="Times New Roman" w:hint="eastAsia"/>
          <w:bCs/>
          <w:szCs w:val="24"/>
        </w:rPr>
        <w:t>備註：澳門關前後街及氹仔舊城區設置臨時行人專用區的交通安排詳情：</w:t>
      </w:r>
      <w:hyperlink r:id="rId8" w:history="1">
        <w:r w:rsidR="00D65D03" w:rsidRPr="007C676D">
          <w:rPr>
            <w:rStyle w:val="af"/>
            <w:rFonts w:ascii="Times New Roman" w:eastAsia="標楷體" w:hAnsi="Times New Roman"/>
            <w:lang w:eastAsia="zh-HK"/>
          </w:rPr>
          <w:t>https://www.dsat.gov.mo/dsat/subpage.aspx?a_id=1790213342</w:t>
        </w:r>
      </w:hyperlink>
      <w:r w:rsidR="00D65D03">
        <w:rPr>
          <w:rFonts w:ascii="Times New Roman" w:eastAsia="標楷體" w:hAnsi="Times New Roman" w:hint="eastAsia"/>
          <w:lang w:eastAsia="zh-HK"/>
        </w:rPr>
        <w:t xml:space="preserve"> </w:t>
      </w:r>
      <w:r w:rsidR="00607A7F" w:rsidRPr="00A03E2F">
        <w:rPr>
          <w:rFonts w:ascii="Times New Roman" w:eastAsia="標楷體" w:hAnsi="Times New Roman"/>
          <w:bCs/>
          <w:szCs w:val="24"/>
        </w:rPr>
        <w:t xml:space="preserve"> </w:t>
      </w:r>
    </w:p>
    <w:p w14:paraId="540FD6CA" w14:textId="77777777" w:rsidR="00A03E2F" w:rsidRPr="00A03E2F" w:rsidRDefault="00A03E2F" w:rsidP="00A03E2F">
      <w:pPr>
        <w:rPr>
          <w:rFonts w:ascii="Times New Roman" w:eastAsia="標楷體" w:hAnsi="Times New Roman"/>
          <w:bCs/>
          <w:szCs w:val="24"/>
        </w:rPr>
      </w:pPr>
    </w:p>
    <w:p w14:paraId="1A89848C" w14:textId="6B2ADA29" w:rsidR="00A03E2F" w:rsidRPr="00537CCD" w:rsidRDefault="00A03E2F" w:rsidP="00A03E2F">
      <w:pPr>
        <w:rPr>
          <w:rFonts w:ascii="標楷體" w:eastAsia="標楷體" w:hAnsi="標楷體"/>
          <w:b/>
          <w:lang w:eastAsia="zh-HK"/>
        </w:rPr>
      </w:pPr>
      <w:r w:rsidRPr="00537CCD">
        <w:rPr>
          <w:rFonts w:ascii="標楷體" w:eastAsia="標楷體" w:hAnsi="標楷體" w:hint="eastAsia"/>
          <w:b/>
          <w:lang w:eastAsia="zh-HK"/>
        </w:rPr>
        <w:t>附表</w:t>
      </w:r>
      <w:r>
        <w:rPr>
          <w:rFonts w:ascii="標楷體" w:eastAsia="標楷體" w:hAnsi="標楷體" w:hint="eastAsia"/>
          <w:b/>
          <w:lang w:eastAsia="zh-HK"/>
        </w:rPr>
        <w:t>三</w:t>
      </w:r>
      <w:r w:rsidRPr="00537CCD">
        <w:rPr>
          <w:rFonts w:ascii="標楷體" w:eastAsia="標楷體" w:hAnsi="標楷體" w:hint="eastAsia"/>
          <w:b/>
        </w:rPr>
        <w:t>：</w:t>
      </w:r>
      <w:r w:rsidR="006E264A" w:rsidRPr="00A03E2F">
        <w:rPr>
          <w:rFonts w:ascii="Times New Roman" w:eastAsia="標楷體" w:hAnsi="Times New Roman" w:hint="eastAsia"/>
          <w:b/>
          <w:bCs/>
          <w:szCs w:val="24"/>
        </w:rPr>
        <w:t>2026</w:t>
      </w:r>
      <w:r w:rsidR="006E264A" w:rsidRPr="00A03E2F">
        <w:rPr>
          <w:rFonts w:ascii="Times New Roman" w:eastAsia="標楷體" w:hAnsi="Times New Roman" w:hint="eastAsia"/>
          <w:b/>
          <w:bCs/>
          <w:szCs w:val="24"/>
        </w:rPr>
        <w:t>年</w:t>
      </w:r>
      <w:r w:rsidR="006E264A">
        <w:rPr>
          <w:rFonts w:ascii="Times New Roman" w:eastAsia="標楷體" w:hAnsi="Times New Roman" w:hint="eastAsia"/>
          <w:b/>
          <w:bCs/>
          <w:szCs w:val="24"/>
        </w:rPr>
        <w:t>國慶</w:t>
      </w:r>
      <w:r w:rsidR="006E264A" w:rsidRPr="00A03E2F">
        <w:rPr>
          <w:rFonts w:ascii="Times New Roman" w:eastAsia="標楷體" w:hAnsi="Times New Roman" w:hint="eastAsia"/>
          <w:b/>
          <w:bCs/>
          <w:szCs w:val="24"/>
        </w:rPr>
        <w:t>節假期</w:t>
      </w:r>
      <w:r w:rsidRPr="00537CCD">
        <w:rPr>
          <w:rFonts w:ascii="標楷體" w:eastAsia="標楷體" w:hAnsi="標楷體" w:hint="eastAsia"/>
          <w:b/>
          <w:lang w:eastAsia="zh-HK"/>
        </w:rPr>
        <w:t>臨時營運時節性路線及延長特班車服務時間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116"/>
        <w:gridCol w:w="793"/>
        <w:gridCol w:w="997"/>
        <w:gridCol w:w="1767"/>
        <w:gridCol w:w="1811"/>
        <w:gridCol w:w="1812"/>
      </w:tblGrid>
      <w:tr w:rsidR="00D5441A" w:rsidRPr="00537CCD" w14:paraId="304EAF76" w14:textId="15E2A85F" w:rsidTr="00292D14">
        <w:tc>
          <w:tcPr>
            <w:tcW w:w="1116" w:type="dxa"/>
            <w:shd w:val="clear" w:color="auto" w:fill="FFFFFF" w:themeFill="background1"/>
            <w:vAlign w:val="center"/>
          </w:tcPr>
          <w:p w14:paraId="28AEC0E8" w14:textId="77777777" w:rsidR="00D5441A" w:rsidRPr="00537CCD" w:rsidRDefault="00D5441A" w:rsidP="004B3781">
            <w:pPr>
              <w:jc w:val="center"/>
              <w:rPr>
                <w:rFonts w:ascii="標楷體" w:eastAsia="標楷體" w:hAnsi="標楷體"/>
                <w:b/>
              </w:rPr>
            </w:pPr>
            <w:r w:rsidRPr="00537CCD">
              <w:rPr>
                <w:rFonts w:ascii="標楷體" w:eastAsia="標楷體" w:hAnsi="標楷體" w:hint="eastAsia"/>
                <w:b/>
                <w:lang w:eastAsia="zh-HK"/>
              </w:rPr>
              <w:t>路線</w:t>
            </w:r>
          </w:p>
        </w:tc>
        <w:tc>
          <w:tcPr>
            <w:tcW w:w="1790" w:type="dxa"/>
            <w:gridSpan w:val="2"/>
            <w:shd w:val="clear" w:color="auto" w:fill="FFFFFF" w:themeFill="background1"/>
            <w:vAlign w:val="center"/>
          </w:tcPr>
          <w:p w14:paraId="532B5A26" w14:textId="77777777" w:rsidR="00D5441A" w:rsidRPr="00537CCD" w:rsidRDefault="00D5441A" w:rsidP="004B3781">
            <w:pPr>
              <w:jc w:val="center"/>
              <w:rPr>
                <w:rFonts w:ascii="標楷體" w:eastAsia="標楷體" w:hAnsi="標楷體"/>
                <w:b/>
              </w:rPr>
            </w:pPr>
            <w:r w:rsidRPr="00537CCD">
              <w:rPr>
                <w:rFonts w:ascii="標楷體" w:eastAsia="標楷體" w:hAnsi="標楷體" w:hint="eastAsia"/>
                <w:b/>
                <w:lang w:eastAsia="zh-HK"/>
              </w:rPr>
              <w:t>營運時間</w:t>
            </w:r>
          </w:p>
        </w:tc>
        <w:tc>
          <w:tcPr>
            <w:tcW w:w="1767" w:type="dxa"/>
            <w:shd w:val="clear" w:color="auto" w:fill="FFFFFF" w:themeFill="background1"/>
            <w:vAlign w:val="center"/>
          </w:tcPr>
          <w:p w14:paraId="412E43CA" w14:textId="77777777" w:rsidR="00D5441A" w:rsidRPr="00537CCD" w:rsidRDefault="00D5441A" w:rsidP="004B3781">
            <w:pPr>
              <w:jc w:val="center"/>
              <w:rPr>
                <w:rFonts w:ascii="標楷體" w:eastAsia="標楷體" w:hAnsi="標楷體"/>
                <w:b/>
                <w:lang w:eastAsia="zh-HK"/>
              </w:rPr>
            </w:pPr>
            <w:r w:rsidRPr="00537CCD">
              <w:rPr>
                <w:rFonts w:ascii="標楷體" w:eastAsia="標楷體" w:hAnsi="標楷體" w:hint="eastAsia"/>
                <w:b/>
                <w:lang w:eastAsia="zh-HK"/>
              </w:rPr>
              <w:t>班次頻率</w:t>
            </w:r>
          </w:p>
        </w:tc>
        <w:tc>
          <w:tcPr>
            <w:tcW w:w="3623" w:type="dxa"/>
            <w:gridSpan w:val="2"/>
            <w:shd w:val="clear" w:color="auto" w:fill="FFFFFF" w:themeFill="background1"/>
            <w:vAlign w:val="center"/>
          </w:tcPr>
          <w:p w14:paraId="336202DA" w14:textId="02737291" w:rsidR="00D5441A" w:rsidRPr="00537CCD" w:rsidRDefault="00D5441A" w:rsidP="004B3781">
            <w:pPr>
              <w:jc w:val="center"/>
              <w:rPr>
                <w:rFonts w:ascii="標楷體" w:eastAsia="標楷體" w:hAnsi="標楷體"/>
                <w:b/>
                <w:lang w:eastAsia="zh-HK"/>
              </w:rPr>
            </w:pPr>
            <w:r>
              <w:rPr>
                <w:rFonts w:ascii="標楷體" w:eastAsia="標楷體" w:hAnsi="標楷體" w:hint="eastAsia"/>
                <w:b/>
                <w:lang w:eastAsia="zh-HK"/>
              </w:rPr>
              <w:t>往返方向</w:t>
            </w:r>
          </w:p>
        </w:tc>
      </w:tr>
      <w:tr w:rsidR="005D617D" w:rsidRPr="00537CCD" w14:paraId="118AE53B" w14:textId="521443D4" w:rsidTr="00D5441A">
        <w:tc>
          <w:tcPr>
            <w:tcW w:w="1116" w:type="dxa"/>
            <w:vAlign w:val="center"/>
          </w:tcPr>
          <w:p w14:paraId="55AE0873" w14:textId="77777777" w:rsidR="005D617D" w:rsidRPr="00537CCD" w:rsidRDefault="005D617D" w:rsidP="004B3781">
            <w:pPr>
              <w:jc w:val="center"/>
              <w:rPr>
                <w:rFonts w:ascii="標楷體" w:eastAsia="標楷體" w:hAnsi="標楷體"/>
              </w:rPr>
            </w:pPr>
            <w:r w:rsidRPr="00537CCD">
              <w:rPr>
                <w:rFonts w:ascii="標楷體" w:eastAsia="標楷體" w:hAnsi="標楷體"/>
              </w:rPr>
              <w:t>3BX</w:t>
            </w:r>
          </w:p>
        </w:tc>
        <w:tc>
          <w:tcPr>
            <w:tcW w:w="793" w:type="dxa"/>
            <w:vMerge w:val="restart"/>
            <w:vAlign w:val="center"/>
          </w:tcPr>
          <w:p w14:paraId="108701AA" w14:textId="01199DA1" w:rsidR="005D617D" w:rsidRPr="00537CCD" w:rsidRDefault="005D617D" w:rsidP="004B378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  <w:r w:rsidRPr="00537CCD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 w:hint="eastAsia"/>
              </w:rPr>
              <w:t>1</w:t>
            </w:r>
            <w:r w:rsidRPr="00537CCD">
              <w:rPr>
                <w:rFonts w:ascii="標楷體" w:eastAsia="標楷體" w:hAnsi="標楷體" w:hint="eastAsia"/>
              </w:rPr>
              <w:t>日至</w:t>
            </w:r>
            <w:r>
              <w:rPr>
                <w:rFonts w:ascii="標楷體" w:eastAsia="標楷體" w:hAnsi="標楷體" w:hint="eastAsia"/>
              </w:rPr>
              <w:t>7</w:t>
            </w:r>
            <w:r w:rsidRPr="00537CCD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997" w:type="dxa"/>
            <w:vAlign w:val="center"/>
          </w:tcPr>
          <w:p w14:paraId="2657A117" w14:textId="77777777" w:rsidR="005D617D" w:rsidRPr="00537CCD" w:rsidRDefault="005D617D" w:rsidP="004B3781">
            <w:pPr>
              <w:jc w:val="center"/>
              <w:rPr>
                <w:rFonts w:ascii="標楷體" w:eastAsia="標楷體" w:hAnsi="標楷體"/>
              </w:rPr>
            </w:pPr>
            <w:r w:rsidRPr="00537CCD">
              <w:rPr>
                <w:rFonts w:ascii="標楷體" w:eastAsia="標楷體" w:hAnsi="標楷體" w:hint="eastAsia"/>
              </w:rPr>
              <w:t>16:00-</w:t>
            </w:r>
            <w:r>
              <w:rPr>
                <w:rFonts w:ascii="標楷體" w:eastAsia="標楷體" w:hAnsi="標楷體" w:hint="eastAsia"/>
              </w:rPr>
              <w:t>20</w:t>
            </w:r>
            <w:r w:rsidRPr="00537CCD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00</w:t>
            </w:r>
          </w:p>
        </w:tc>
        <w:tc>
          <w:tcPr>
            <w:tcW w:w="1767" w:type="dxa"/>
            <w:vAlign w:val="center"/>
          </w:tcPr>
          <w:p w14:paraId="0ACBAA07" w14:textId="77777777" w:rsidR="005D617D" w:rsidRPr="00537CCD" w:rsidRDefault="005D617D" w:rsidP="004B3781">
            <w:pPr>
              <w:jc w:val="center"/>
              <w:rPr>
                <w:rFonts w:ascii="標楷體" w:eastAsia="標楷體" w:hAnsi="標楷體"/>
              </w:rPr>
            </w:pPr>
            <w:r w:rsidRPr="00537CCD">
              <w:rPr>
                <w:rFonts w:ascii="標楷體" w:eastAsia="標楷體" w:hAnsi="標楷體" w:hint="eastAsia"/>
              </w:rPr>
              <w:t>15至30分鐘</w:t>
            </w:r>
          </w:p>
        </w:tc>
        <w:tc>
          <w:tcPr>
            <w:tcW w:w="1811" w:type="dxa"/>
            <w:vAlign w:val="center"/>
          </w:tcPr>
          <w:p w14:paraId="27415C9E" w14:textId="0701DA7F" w:rsidR="005D617D" w:rsidRPr="00537CCD" w:rsidRDefault="005D617D" w:rsidP="00D5441A">
            <w:pPr>
              <w:jc w:val="center"/>
              <w:rPr>
                <w:rFonts w:ascii="標楷體" w:eastAsia="標楷體" w:hAnsi="標楷體"/>
              </w:rPr>
            </w:pPr>
            <w:r w:rsidRPr="00537CCD">
              <w:rPr>
                <w:rFonts w:ascii="標楷體" w:eastAsia="標楷體" w:hAnsi="標楷體" w:hint="eastAsia"/>
              </w:rPr>
              <w:t>亞馬</w:t>
            </w:r>
            <w:proofErr w:type="gramStart"/>
            <w:r w:rsidRPr="00537CCD">
              <w:rPr>
                <w:rFonts w:ascii="標楷體" w:eastAsia="標楷體" w:hAnsi="標楷體" w:hint="eastAsia"/>
              </w:rPr>
              <w:t>喇前地</w:t>
            </w:r>
            <w:proofErr w:type="gramEnd"/>
          </w:p>
        </w:tc>
        <w:tc>
          <w:tcPr>
            <w:tcW w:w="1812" w:type="dxa"/>
            <w:vAlign w:val="center"/>
          </w:tcPr>
          <w:p w14:paraId="6E7B05A9" w14:textId="116AC77E" w:rsidR="005D617D" w:rsidRPr="00537CCD" w:rsidRDefault="005D617D" w:rsidP="00D5441A">
            <w:pPr>
              <w:jc w:val="center"/>
              <w:rPr>
                <w:rFonts w:ascii="標楷體" w:eastAsia="標楷體" w:hAnsi="標楷體"/>
              </w:rPr>
            </w:pPr>
            <w:r w:rsidRPr="00537CCD">
              <w:rPr>
                <w:rFonts w:ascii="標楷體" w:eastAsia="標楷體" w:hAnsi="標楷體" w:hint="eastAsia"/>
              </w:rPr>
              <w:t>關閘廣場</w:t>
            </w:r>
          </w:p>
        </w:tc>
      </w:tr>
      <w:tr w:rsidR="005D617D" w:rsidRPr="00537CCD" w14:paraId="5A8EFC51" w14:textId="009528F2" w:rsidTr="00D5441A">
        <w:tc>
          <w:tcPr>
            <w:tcW w:w="1116" w:type="dxa"/>
            <w:vAlign w:val="center"/>
          </w:tcPr>
          <w:p w14:paraId="1888B505" w14:textId="77777777" w:rsidR="005D617D" w:rsidRPr="00537CCD" w:rsidRDefault="005D617D" w:rsidP="004B3781">
            <w:pPr>
              <w:jc w:val="center"/>
              <w:rPr>
                <w:rFonts w:ascii="標楷體" w:eastAsia="標楷體" w:hAnsi="標楷體"/>
              </w:rPr>
            </w:pPr>
            <w:r w:rsidRPr="00537CCD">
              <w:rPr>
                <w:rFonts w:ascii="標楷體" w:eastAsia="標楷體" w:hAnsi="標楷體"/>
              </w:rPr>
              <w:t>17T</w:t>
            </w:r>
          </w:p>
        </w:tc>
        <w:tc>
          <w:tcPr>
            <w:tcW w:w="793" w:type="dxa"/>
            <w:vMerge/>
            <w:vAlign w:val="center"/>
          </w:tcPr>
          <w:p w14:paraId="4F953737" w14:textId="77777777" w:rsidR="005D617D" w:rsidRPr="00537CCD" w:rsidRDefault="005D617D" w:rsidP="004B378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7" w:type="dxa"/>
            <w:vAlign w:val="center"/>
          </w:tcPr>
          <w:p w14:paraId="2A740DE0" w14:textId="77777777" w:rsidR="005D617D" w:rsidRPr="00537CCD" w:rsidRDefault="005D617D" w:rsidP="004B3781">
            <w:pPr>
              <w:jc w:val="center"/>
              <w:rPr>
                <w:rFonts w:ascii="標楷體" w:eastAsia="標楷體" w:hAnsi="標楷體"/>
              </w:rPr>
            </w:pPr>
            <w:r w:rsidRPr="00537CCD">
              <w:rPr>
                <w:rFonts w:ascii="標楷體" w:eastAsia="標楷體" w:hAnsi="標楷體" w:hint="eastAsia"/>
              </w:rPr>
              <w:t>09:</w:t>
            </w:r>
            <w:r>
              <w:rPr>
                <w:rFonts w:ascii="標楷體" w:eastAsia="標楷體" w:hAnsi="標楷體" w:hint="eastAsia"/>
              </w:rPr>
              <w:t>0</w:t>
            </w:r>
            <w:r w:rsidRPr="00537CCD">
              <w:rPr>
                <w:rFonts w:ascii="標楷體" w:eastAsia="標楷體" w:hAnsi="標楷體" w:hint="eastAsia"/>
              </w:rPr>
              <w:t>0-</w:t>
            </w:r>
            <w:r>
              <w:rPr>
                <w:rFonts w:ascii="標楷體" w:eastAsia="標楷體" w:hAnsi="標楷體" w:hint="eastAsia"/>
              </w:rPr>
              <w:t>13</w:t>
            </w:r>
            <w:r w:rsidRPr="00537CCD">
              <w:rPr>
                <w:rFonts w:ascii="標楷體" w:eastAsia="標楷體" w:hAnsi="標楷體" w:hint="eastAsia"/>
              </w:rPr>
              <w:t>:00</w:t>
            </w:r>
          </w:p>
        </w:tc>
        <w:tc>
          <w:tcPr>
            <w:tcW w:w="1767" w:type="dxa"/>
            <w:vAlign w:val="center"/>
          </w:tcPr>
          <w:p w14:paraId="41451C7F" w14:textId="090ED973" w:rsidR="005D617D" w:rsidRPr="00537CCD" w:rsidRDefault="005D617D" w:rsidP="00BD0BA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0</w:t>
            </w:r>
            <w:r w:rsidRPr="00537CCD">
              <w:rPr>
                <w:rFonts w:ascii="標楷體" w:eastAsia="標楷體" w:hAnsi="標楷體" w:hint="eastAsia"/>
              </w:rPr>
              <w:t>至</w:t>
            </w:r>
            <w:r>
              <w:rPr>
                <w:rFonts w:ascii="標楷體" w:eastAsia="標楷體" w:hAnsi="標楷體"/>
              </w:rPr>
              <w:t>2</w:t>
            </w:r>
            <w:r>
              <w:rPr>
                <w:rFonts w:ascii="標楷體" w:eastAsia="標楷體" w:hAnsi="標楷體" w:hint="eastAsia"/>
              </w:rPr>
              <w:t>0</w:t>
            </w:r>
            <w:r w:rsidRPr="00537CCD">
              <w:rPr>
                <w:rFonts w:ascii="標楷體" w:eastAsia="標楷體" w:hAnsi="標楷體" w:hint="eastAsia"/>
              </w:rPr>
              <w:t>分鐘</w:t>
            </w:r>
          </w:p>
        </w:tc>
        <w:tc>
          <w:tcPr>
            <w:tcW w:w="1811" w:type="dxa"/>
            <w:vAlign w:val="center"/>
          </w:tcPr>
          <w:p w14:paraId="136310FA" w14:textId="2F492199" w:rsidR="005D617D" w:rsidRPr="00537CCD" w:rsidRDefault="005D617D" w:rsidP="00D5441A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537CCD">
              <w:rPr>
                <w:rFonts w:ascii="標楷體" w:eastAsia="標楷體" w:hAnsi="標楷體" w:hint="eastAsia"/>
              </w:rPr>
              <w:t>關閘總站</w:t>
            </w:r>
            <w:proofErr w:type="gramEnd"/>
          </w:p>
        </w:tc>
        <w:tc>
          <w:tcPr>
            <w:tcW w:w="1812" w:type="dxa"/>
            <w:vAlign w:val="center"/>
          </w:tcPr>
          <w:p w14:paraId="75508BD3" w14:textId="7D867F1A" w:rsidR="005D617D" w:rsidRPr="00537CCD" w:rsidRDefault="00D5441A" w:rsidP="00D5441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hint="eastAsia"/>
              </w:rPr>
              <w:t>新勝街</w:t>
            </w:r>
          </w:p>
        </w:tc>
      </w:tr>
      <w:tr w:rsidR="005D617D" w:rsidRPr="00537CCD" w14:paraId="43D37DD6" w14:textId="2E111B89" w:rsidTr="00D5441A">
        <w:trPr>
          <w:trHeight w:val="497"/>
        </w:trPr>
        <w:tc>
          <w:tcPr>
            <w:tcW w:w="1116" w:type="dxa"/>
            <w:vAlign w:val="center"/>
          </w:tcPr>
          <w:p w14:paraId="3A72A3CA" w14:textId="77777777" w:rsidR="005D617D" w:rsidRPr="00537CCD" w:rsidRDefault="005D617D" w:rsidP="004B3781">
            <w:pPr>
              <w:jc w:val="center"/>
              <w:rPr>
                <w:rFonts w:ascii="標楷體" w:eastAsia="標楷體" w:hAnsi="標楷體"/>
              </w:rPr>
            </w:pPr>
            <w:r w:rsidRPr="00537CCD">
              <w:rPr>
                <w:rFonts w:ascii="標楷體" w:eastAsia="標楷體" w:hAnsi="標楷體"/>
              </w:rPr>
              <w:t>21AT</w:t>
            </w:r>
          </w:p>
        </w:tc>
        <w:tc>
          <w:tcPr>
            <w:tcW w:w="793" w:type="dxa"/>
            <w:vMerge/>
            <w:vAlign w:val="center"/>
          </w:tcPr>
          <w:p w14:paraId="5B025998" w14:textId="77777777" w:rsidR="005D617D" w:rsidRPr="00537CCD" w:rsidRDefault="005D617D" w:rsidP="004B378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7" w:type="dxa"/>
            <w:vAlign w:val="center"/>
          </w:tcPr>
          <w:p w14:paraId="0433F490" w14:textId="77777777" w:rsidR="005D617D" w:rsidRPr="00537CCD" w:rsidRDefault="005D617D" w:rsidP="004B3781">
            <w:pPr>
              <w:jc w:val="center"/>
              <w:rPr>
                <w:rFonts w:ascii="標楷體" w:eastAsia="標楷體" w:hAnsi="標楷體"/>
              </w:rPr>
            </w:pPr>
            <w:r w:rsidRPr="00537CCD">
              <w:rPr>
                <w:rFonts w:ascii="標楷體" w:eastAsia="標楷體" w:hAnsi="標楷體" w:hint="eastAsia"/>
              </w:rPr>
              <w:t>10:00-19:00</w:t>
            </w:r>
          </w:p>
        </w:tc>
        <w:tc>
          <w:tcPr>
            <w:tcW w:w="1767" w:type="dxa"/>
            <w:vAlign w:val="center"/>
          </w:tcPr>
          <w:p w14:paraId="5839F1B5" w14:textId="77777777" w:rsidR="005D617D" w:rsidRPr="00537CCD" w:rsidRDefault="005D617D" w:rsidP="004B378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  <w:r w:rsidRPr="00537CCD">
              <w:rPr>
                <w:rFonts w:ascii="標楷體" w:eastAsia="標楷體" w:hAnsi="標楷體" w:hint="eastAsia"/>
              </w:rPr>
              <w:t>至</w:t>
            </w:r>
            <w:r>
              <w:rPr>
                <w:rFonts w:ascii="標楷體" w:eastAsia="標楷體" w:hAnsi="標楷體" w:hint="eastAsia"/>
              </w:rPr>
              <w:t>20</w:t>
            </w:r>
            <w:r w:rsidRPr="00537CCD">
              <w:rPr>
                <w:rFonts w:ascii="標楷體" w:eastAsia="標楷體" w:hAnsi="標楷體" w:hint="eastAsia"/>
              </w:rPr>
              <w:t>分鐘</w:t>
            </w:r>
          </w:p>
        </w:tc>
        <w:tc>
          <w:tcPr>
            <w:tcW w:w="1811" w:type="dxa"/>
            <w:vAlign w:val="center"/>
          </w:tcPr>
          <w:p w14:paraId="41FA8BD7" w14:textId="61F64CA0" w:rsidR="005D617D" w:rsidRPr="00537CCD" w:rsidRDefault="00D5441A" w:rsidP="00D5441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媽閣</w:t>
            </w:r>
          </w:p>
        </w:tc>
        <w:tc>
          <w:tcPr>
            <w:tcW w:w="1812" w:type="dxa"/>
            <w:vAlign w:val="center"/>
          </w:tcPr>
          <w:p w14:paraId="615A1BC7" w14:textId="5B16F683" w:rsidR="005D617D" w:rsidRPr="00537CCD" w:rsidRDefault="00D5441A" w:rsidP="00D5441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連貫公路</w:t>
            </w:r>
          </w:p>
        </w:tc>
      </w:tr>
      <w:tr w:rsidR="005D617D" w:rsidRPr="00537CCD" w14:paraId="3D4F687E" w14:textId="58E8864C" w:rsidTr="00D5441A">
        <w:trPr>
          <w:trHeight w:val="621"/>
        </w:trPr>
        <w:tc>
          <w:tcPr>
            <w:tcW w:w="1116" w:type="dxa"/>
            <w:vAlign w:val="center"/>
          </w:tcPr>
          <w:p w14:paraId="238F6691" w14:textId="77777777" w:rsidR="005D617D" w:rsidRPr="00537CCD" w:rsidRDefault="005D617D" w:rsidP="004B3781">
            <w:pPr>
              <w:jc w:val="center"/>
              <w:rPr>
                <w:rFonts w:ascii="標楷體" w:eastAsia="標楷體" w:hAnsi="標楷體" w:cs="Times New Roman"/>
              </w:rPr>
            </w:pPr>
            <w:r w:rsidRPr="00537CCD">
              <w:rPr>
                <w:rFonts w:ascii="標楷體" w:eastAsia="標楷體" w:hAnsi="標楷體" w:cs="Times New Roman"/>
              </w:rPr>
              <w:t>26AT</w:t>
            </w:r>
          </w:p>
        </w:tc>
        <w:tc>
          <w:tcPr>
            <w:tcW w:w="793" w:type="dxa"/>
            <w:vMerge/>
            <w:vAlign w:val="center"/>
          </w:tcPr>
          <w:p w14:paraId="4F5E8AC3" w14:textId="77777777" w:rsidR="005D617D" w:rsidRPr="00537CCD" w:rsidRDefault="005D617D" w:rsidP="004B378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7" w:type="dxa"/>
            <w:vAlign w:val="center"/>
          </w:tcPr>
          <w:p w14:paraId="78FE3C9E" w14:textId="40974BB9" w:rsidR="005D617D" w:rsidRPr="00537CCD" w:rsidRDefault="005D617D" w:rsidP="004B3781">
            <w:pPr>
              <w:jc w:val="center"/>
              <w:rPr>
                <w:rFonts w:ascii="標楷體" w:eastAsia="標楷體" w:hAnsi="標楷體"/>
              </w:rPr>
            </w:pPr>
            <w:r w:rsidRPr="004C189E">
              <w:rPr>
                <w:rFonts w:ascii="標楷體" w:eastAsia="標楷體" w:hAnsi="標楷體"/>
              </w:rPr>
              <w:t>10:30</w:t>
            </w:r>
            <w:r>
              <w:rPr>
                <w:rFonts w:ascii="標楷體" w:eastAsia="標楷體" w:hAnsi="標楷體" w:hint="eastAsia"/>
              </w:rPr>
              <w:t>-</w:t>
            </w:r>
            <w:r w:rsidRPr="003C44EE">
              <w:rPr>
                <w:rFonts w:ascii="標楷體" w:eastAsia="標楷體" w:hAnsi="標楷體"/>
              </w:rPr>
              <w:t>18:</w:t>
            </w:r>
            <w:r w:rsidR="00BB71A0" w:rsidRPr="003C44EE">
              <w:rPr>
                <w:rFonts w:ascii="標楷體" w:eastAsia="標楷體" w:hAnsi="標楷體" w:hint="eastAsia"/>
              </w:rPr>
              <w:t>0</w:t>
            </w:r>
            <w:r w:rsidRPr="003C44EE">
              <w:rPr>
                <w:rFonts w:ascii="標楷體" w:eastAsia="標楷體" w:hAnsi="標楷體"/>
              </w:rPr>
              <w:t>0</w:t>
            </w:r>
          </w:p>
        </w:tc>
        <w:tc>
          <w:tcPr>
            <w:tcW w:w="1767" w:type="dxa"/>
            <w:vAlign w:val="center"/>
          </w:tcPr>
          <w:p w14:paraId="4C687B2C" w14:textId="77777777" w:rsidR="005D617D" w:rsidRPr="00537CCD" w:rsidRDefault="005D617D" w:rsidP="004B378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  <w:r w:rsidRPr="00537CCD">
              <w:rPr>
                <w:rFonts w:ascii="標楷體" w:eastAsia="標楷體" w:hAnsi="標楷體" w:hint="eastAsia"/>
              </w:rPr>
              <w:t>至</w:t>
            </w:r>
            <w:r>
              <w:rPr>
                <w:rFonts w:ascii="標楷體" w:eastAsia="標楷體" w:hAnsi="標楷體" w:hint="eastAsia"/>
              </w:rPr>
              <w:t>30</w:t>
            </w:r>
            <w:r w:rsidRPr="00537CCD">
              <w:rPr>
                <w:rFonts w:ascii="標楷體" w:eastAsia="標楷體" w:hAnsi="標楷體" w:hint="eastAsia"/>
              </w:rPr>
              <w:t>分鐘</w:t>
            </w:r>
          </w:p>
        </w:tc>
        <w:tc>
          <w:tcPr>
            <w:tcW w:w="1811" w:type="dxa"/>
            <w:vAlign w:val="center"/>
          </w:tcPr>
          <w:p w14:paraId="5F4A37E6" w14:textId="7EF31C2D" w:rsidR="005D617D" w:rsidRPr="00537CCD" w:rsidRDefault="00D5441A" w:rsidP="00D5441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hint="eastAsia"/>
              </w:rPr>
              <w:t>和諧廣場</w:t>
            </w:r>
          </w:p>
        </w:tc>
        <w:tc>
          <w:tcPr>
            <w:tcW w:w="1812" w:type="dxa"/>
            <w:vAlign w:val="center"/>
          </w:tcPr>
          <w:p w14:paraId="6B74E5C0" w14:textId="622888AF" w:rsidR="005D617D" w:rsidRPr="00537CCD" w:rsidRDefault="00D5441A" w:rsidP="00D5441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hint="eastAsia"/>
              </w:rPr>
              <w:t>新馬路</w:t>
            </w:r>
          </w:p>
        </w:tc>
      </w:tr>
      <w:tr w:rsidR="005D617D" w:rsidRPr="00537CCD" w14:paraId="0E820809" w14:textId="7E9EF646" w:rsidTr="00D5441A">
        <w:tc>
          <w:tcPr>
            <w:tcW w:w="1116" w:type="dxa"/>
            <w:vAlign w:val="center"/>
          </w:tcPr>
          <w:p w14:paraId="2A687FDE" w14:textId="77777777" w:rsidR="005D617D" w:rsidRPr="00537CCD" w:rsidRDefault="005D617D" w:rsidP="004B3781">
            <w:pPr>
              <w:jc w:val="center"/>
              <w:rPr>
                <w:rFonts w:ascii="標楷體" w:eastAsia="標楷體" w:hAnsi="標楷體" w:cs="Times New Roman"/>
              </w:rPr>
            </w:pPr>
            <w:r w:rsidRPr="0015084D">
              <w:rPr>
                <w:rFonts w:ascii="標楷體" w:eastAsia="標楷體" w:hAnsi="標楷體" w:cs="Times New Roman" w:hint="eastAsia"/>
              </w:rPr>
              <w:lastRenderedPageBreak/>
              <w:t>101XS</w:t>
            </w:r>
          </w:p>
        </w:tc>
        <w:tc>
          <w:tcPr>
            <w:tcW w:w="793" w:type="dxa"/>
            <w:vMerge/>
            <w:vAlign w:val="center"/>
          </w:tcPr>
          <w:p w14:paraId="05FE362D" w14:textId="77777777" w:rsidR="005D617D" w:rsidRPr="00537CCD" w:rsidRDefault="005D617D" w:rsidP="004B378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7" w:type="dxa"/>
            <w:vAlign w:val="center"/>
          </w:tcPr>
          <w:p w14:paraId="04711D9D" w14:textId="77777777" w:rsidR="005D617D" w:rsidRPr="00537CCD" w:rsidRDefault="005D617D" w:rsidP="004B3781">
            <w:pPr>
              <w:jc w:val="center"/>
              <w:rPr>
                <w:rFonts w:ascii="標楷體" w:eastAsia="標楷體" w:hAnsi="標楷體"/>
              </w:rPr>
            </w:pPr>
            <w:r w:rsidRPr="00537CCD">
              <w:rPr>
                <w:rFonts w:ascii="標楷體" w:eastAsia="標楷體" w:hAnsi="標楷體" w:hint="eastAsia"/>
              </w:rPr>
              <w:t>09:00-20:00</w:t>
            </w:r>
          </w:p>
        </w:tc>
        <w:tc>
          <w:tcPr>
            <w:tcW w:w="1767" w:type="dxa"/>
            <w:vAlign w:val="center"/>
          </w:tcPr>
          <w:p w14:paraId="0289CB88" w14:textId="77777777" w:rsidR="005D617D" w:rsidRPr="00537CCD" w:rsidRDefault="005D617D" w:rsidP="004B3781">
            <w:pPr>
              <w:jc w:val="center"/>
              <w:rPr>
                <w:rFonts w:ascii="標楷體" w:eastAsia="標楷體" w:hAnsi="標楷體"/>
              </w:rPr>
            </w:pPr>
            <w:r w:rsidRPr="00537CCD">
              <w:rPr>
                <w:rFonts w:ascii="標楷體" w:eastAsia="標楷體" w:hAnsi="標楷體" w:hint="eastAsia"/>
              </w:rPr>
              <w:t>15</w:t>
            </w:r>
            <w:r w:rsidRPr="00537CCD">
              <w:rPr>
                <w:rFonts w:ascii="標楷體" w:eastAsia="標楷體" w:hAnsi="標楷體" w:hint="eastAsia"/>
                <w:lang w:eastAsia="zh-HK"/>
              </w:rPr>
              <w:t>至</w:t>
            </w:r>
            <w:r w:rsidRPr="00537CCD">
              <w:rPr>
                <w:rFonts w:ascii="標楷體" w:eastAsia="標楷體" w:hAnsi="標楷體" w:hint="eastAsia"/>
              </w:rPr>
              <w:t>20</w:t>
            </w:r>
            <w:r w:rsidRPr="00537CCD">
              <w:rPr>
                <w:rFonts w:ascii="標楷體" w:eastAsia="標楷體" w:hAnsi="標楷體" w:hint="eastAsia"/>
                <w:lang w:eastAsia="zh-HK"/>
              </w:rPr>
              <w:t>分鐘</w:t>
            </w:r>
          </w:p>
        </w:tc>
        <w:tc>
          <w:tcPr>
            <w:tcW w:w="1811" w:type="dxa"/>
            <w:vAlign w:val="center"/>
          </w:tcPr>
          <w:p w14:paraId="7B51DC6C" w14:textId="47EDA56F" w:rsidR="005D617D" w:rsidRPr="00537CCD" w:rsidRDefault="00D5441A" w:rsidP="00D5441A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0D0CB3">
              <w:rPr>
                <w:rFonts w:ascii="Times New Roman" w:eastAsia="標楷體" w:hAnsi="Times New Roman" w:hint="eastAsia"/>
              </w:rPr>
              <w:t>港珠澳</w:t>
            </w:r>
            <w:proofErr w:type="gramEnd"/>
            <w:r w:rsidRPr="000D0CB3">
              <w:rPr>
                <w:rFonts w:ascii="Times New Roman" w:eastAsia="標楷體" w:hAnsi="Times New Roman" w:hint="eastAsia"/>
              </w:rPr>
              <w:t>大橋邊檢大樓</w:t>
            </w:r>
          </w:p>
        </w:tc>
        <w:tc>
          <w:tcPr>
            <w:tcW w:w="1812" w:type="dxa"/>
            <w:vAlign w:val="center"/>
          </w:tcPr>
          <w:p w14:paraId="335AE1A1" w14:textId="1FD4FFA4" w:rsidR="005D617D" w:rsidRPr="00537CCD" w:rsidRDefault="00D5441A" w:rsidP="00D5441A">
            <w:pPr>
              <w:jc w:val="center"/>
              <w:rPr>
                <w:rFonts w:ascii="標楷體" w:eastAsia="標楷體" w:hAnsi="標楷體"/>
              </w:rPr>
            </w:pPr>
            <w:r w:rsidRPr="000D0CB3">
              <w:rPr>
                <w:rFonts w:ascii="Times New Roman" w:eastAsia="標楷體" w:hAnsi="Times New Roman" w:hint="eastAsia"/>
              </w:rPr>
              <w:t>亞馬</w:t>
            </w:r>
            <w:proofErr w:type="gramStart"/>
            <w:r w:rsidRPr="000D0CB3">
              <w:rPr>
                <w:rFonts w:ascii="Times New Roman" w:eastAsia="標楷體" w:hAnsi="Times New Roman" w:hint="eastAsia"/>
              </w:rPr>
              <w:t>喇前地</w:t>
            </w:r>
            <w:proofErr w:type="gramEnd"/>
          </w:p>
        </w:tc>
      </w:tr>
      <w:tr w:rsidR="00D5441A" w:rsidRPr="00537CCD" w14:paraId="630CCD5C" w14:textId="408E9D41" w:rsidTr="00D5441A">
        <w:tc>
          <w:tcPr>
            <w:tcW w:w="1116" w:type="dxa"/>
            <w:vMerge w:val="restart"/>
            <w:vAlign w:val="center"/>
          </w:tcPr>
          <w:p w14:paraId="2D7B01EF" w14:textId="77777777" w:rsidR="00D5441A" w:rsidRPr="00537CCD" w:rsidRDefault="00D5441A" w:rsidP="004B3781">
            <w:pPr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2</w:t>
            </w:r>
            <w:r>
              <w:rPr>
                <w:rFonts w:ascii="標楷體" w:eastAsia="標楷體" w:hAnsi="標楷體" w:cs="Times New Roman"/>
              </w:rPr>
              <w:t>5AX</w:t>
            </w:r>
          </w:p>
        </w:tc>
        <w:tc>
          <w:tcPr>
            <w:tcW w:w="793" w:type="dxa"/>
            <w:vAlign w:val="center"/>
          </w:tcPr>
          <w:p w14:paraId="6305FE4C" w14:textId="79610208" w:rsidR="00D5441A" w:rsidRPr="00537CCD" w:rsidRDefault="00D5441A" w:rsidP="004B378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10月1日至4日</w:t>
            </w:r>
          </w:p>
        </w:tc>
        <w:tc>
          <w:tcPr>
            <w:tcW w:w="997" w:type="dxa"/>
            <w:vAlign w:val="center"/>
          </w:tcPr>
          <w:p w14:paraId="77F98698" w14:textId="77777777" w:rsidR="00D5441A" w:rsidRPr="00537CCD" w:rsidRDefault="00D5441A" w:rsidP="004B3781">
            <w:pPr>
              <w:jc w:val="center"/>
              <w:rPr>
                <w:rFonts w:ascii="標楷體" w:eastAsia="標楷體" w:hAnsi="標楷體"/>
              </w:rPr>
            </w:pPr>
            <w:r w:rsidRPr="00537CCD">
              <w:rPr>
                <w:rFonts w:ascii="標楷體" w:eastAsia="標楷體" w:hAnsi="標楷體" w:hint="eastAsia"/>
              </w:rPr>
              <w:t>09:00-</w:t>
            </w:r>
            <w:r>
              <w:rPr>
                <w:rFonts w:ascii="標楷體" w:eastAsia="標楷體" w:hAnsi="標楷體" w:hint="eastAsia"/>
              </w:rPr>
              <w:t>18</w:t>
            </w:r>
            <w:r w:rsidRPr="00537CCD">
              <w:rPr>
                <w:rFonts w:ascii="標楷體" w:eastAsia="標楷體" w:hAnsi="標楷體" w:hint="eastAsia"/>
              </w:rPr>
              <w:t>:00</w:t>
            </w:r>
          </w:p>
        </w:tc>
        <w:tc>
          <w:tcPr>
            <w:tcW w:w="1767" w:type="dxa"/>
            <w:vAlign w:val="center"/>
          </w:tcPr>
          <w:p w14:paraId="3AAD5F05" w14:textId="77777777" w:rsidR="00D5441A" w:rsidRPr="00537CCD" w:rsidRDefault="00D5441A" w:rsidP="004B378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</w:t>
            </w:r>
            <w:r w:rsidRPr="00537CCD">
              <w:rPr>
                <w:rFonts w:ascii="標楷體" w:eastAsia="標楷體" w:hAnsi="標楷體" w:hint="eastAsia"/>
                <w:lang w:eastAsia="zh-HK"/>
              </w:rPr>
              <w:t>至</w:t>
            </w:r>
            <w:r>
              <w:rPr>
                <w:rFonts w:ascii="標楷體" w:eastAsia="標楷體" w:hAnsi="標楷體" w:hint="eastAsia"/>
              </w:rPr>
              <w:t>30</w:t>
            </w:r>
            <w:r w:rsidRPr="00537CCD">
              <w:rPr>
                <w:rFonts w:ascii="標楷體" w:eastAsia="標楷體" w:hAnsi="標楷體" w:hint="eastAsia"/>
                <w:lang w:eastAsia="zh-HK"/>
              </w:rPr>
              <w:t>分鐘</w:t>
            </w:r>
          </w:p>
        </w:tc>
        <w:tc>
          <w:tcPr>
            <w:tcW w:w="1811" w:type="dxa"/>
            <w:vMerge w:val="restart"/>
            <w:vAlign w:val="center"/>
          </w:tcPr>
          <w:p w14:paraId="28230894" w14:textId="1DBE1485" w:rsidR="00D5441A" w:rsidRPr="00537CCD" w:rsidRDefault="00D5441A" w:rsidP="00D5441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hint="eastAsia"/>
                <w:lang w:eastAsia="zh-HK"/>
              </w:rPr>
              <w:t>蝴蝶谷大馬路</w:t>
            </w:r>
          </w:p>
        </w:tc>
        <w:tc>
          <w:tcPr>
            <w:tcW w:w="1812" w:type="dxa"/>
            <w:vMerge w:val="restart"/>
            <w:vAlign w:val="center"/>
          </w:tcPr>
          <w:p w14:paraId="3A339032" w14:textId="746AFB20" w:rsidR="00D5441A" w:rsidRDefault="00D5441A" w:rsidP="00D5441A">
            <w:pPr>
              <w:jc w:val="center"/>
              <w:rPr>
                <w:rFonts w:ascii="標楷體" w:eastAsia="標楷體" w:hAnsi="標楷體"/>
                <w:lang w:eastAsia="zh-HK"/>
              </w:rPr>
            </w:pPr>
            <w:r>
              <w:rPr>
                <w:rFonts w:ascii="Times New Roman" w:eastAsia="標楷體" w:hAnsi="Times New Roman" w:hint="eastAsia"/>
                <w:lang w:eastAsia="zh-HK"/>
              </w:rPr>
              <w:t>關閘</w:t>
            </w:r>
          </w:p>
        </w:tc>
      </w:tr>
      <w:tr w:rsidR="00D5441A" w:rsidRPr="00537CCD" w14:paraId="224057CC" w14:textId="672F8FE0" w:rsidTr="00D5441A">
        <w:tc>
          <w:tcPr>
            <w:tcW w:w="1116" w:type="dxa"/>
            <w:vMerge/>
            <w:vAlign w:val="center"/>
          </w:tcPr>
          <w:p w14:paraId="7D2F3A14" w14:textId="77777777" w:rsidR="00D5441A" w:rsidRDefault="00D5441A" w:rsidP="004B3781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793" w:type="dxa"/>
            <w:vMerge w:val="restart"/>
            <w:vAlign w:val="center"/>
          </w:tcPr>
          <w:p w14:paraId="17D4148B" w14:textId="69B52049" w:rsidR="00D5441A" w:rsidRDefault="00D5441A" w:rsidP="004B378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10月5日至7日</w:t>
            </w:r>
          </w:p>
        </w:tc>
        <w:tc>
          <w:tcPr>
            <w:tcW w:w="997" w:type="dxa"/>
            <w:vAlign w:val="center"/>
          </w:tcPr>
          <w:p w14:paraId="3E24D4F7" w14:textId="77777777" w:rsidR="00D5441A" w:rsidRDefault="00D5441A" w:rsidP="004B378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06:00-09:00</w:t>
            </w:r>
          </w:p>
        </w:tc>
        <w:tc>
          <w:tcPr>
            <w:tcW w:w="1767" w:type="dxa"/>
            <w:vAlign w:val="center"/>
          </w:tcPr>
          <w:p w14:paraId="260AD19D" w14:textId="77777777" w:rsidR="00D5441A" w:rsidRDefault="00D5441A" w:rsidP="004B378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  <w:r w:rsidRPr="00537CCD">
              <w:rPr>
                <w:rFonts w:ascii="標楷體" w:eastAsia="標楷體" w:hAnsi="標楷體" w:hint="eastAsia"/>
                <w:lang w:eastAsia="zh-HK"/>
              </w:rPr>
              <w:t>至</w:t>
            </w:r>
            <w:r>
              <w:rPr>
                <w:rFonts w:ascii="標楷體" w:eastAsia="標楷體" w:hAnsi="標楷體" w:hint="eastAsia"/>
              </w:rPr>
              <w:t>12</w:t>
            </w:r>
            <w:r w:rsidRPr="00537CCD">
              <w:rPr>
                <w:rFonts w:ascii="標楷體" w:eastAsia="標楷體" w:hAnsi="標楷體" w:hint="eastAsia"/>
                <w:lang w:eastAsia="zh-HK"/>
              </w:rPr>
              <w:t>分鐘</w:t>
            </w:r>
          </w:p>
        </w:tc>
        <w:tc>
          <w:tcPr>
            <w:tcW w:w="1811" w:type="dxa"/>
            <w:vMerge/>
            <w:vAlign w:val="center"/>
          </w:tcPr>
          <w:p w14:paraId="08182B43" w14:textId="77777777" w:rsidR="00D5441A" w:rsidRDefault="00D5441A" w:rsidP="004B3781">
            <w:pPr>
              <w:jc w:val="center"/>
              <w:rPr>
                <w:rFonts w:ascii="標楷體" w:eastAsia="標楷體" w:hAnsi="標楷體"/>
                <w:lang w:eastAsia="zh-HK"/>
              </w:rPr>
            </w:pPr>
          </w:p>
        </w:tc>
        <w:tc>
          <w:tcPr>
            <w:tcW w:w="1812" w:type="dxa"/>
            <w:vMerge/>
          </w:tcPr>
          <w:p w14:paraId="26AF69AE" w14:textId="77777777" w:rsidR="00D5441A" w:rsidRDefault="00D5441A" w:rsidP="004B3781">
            <w:pPr>
              <w:jc w:val="center"/>
              <w:rPr>
                <w:rFonts w:ascii="標楷體" w:eastAsia="標楷體" w:hAnsi="標楷體"/>
                <w:lang w:eastAsia="zh-HK"/>
              </w:rPr>
            </w:pPr>
          </w:p>
        </w:tc>
      </w:tr>
      <w:tr w:rsidR="00D5441A" w:rsidRPr="00537CCD" w14:paraId="5DAC9E4E" w14:textId="327601DE" w:rsidTr="00D5441A">
        <w:tc>
          <w:tcPr>
            <w:tcW w:w="1116" w:type="dxa"/>
            <w:vMerge/>
            <w:vAlign w:val="center"/>
          </w:tcPr>
          <w:p w14:paraId="1974F844" w14:textId="77777777" w:rsidR="00D5441A" w:rsidRDefault="00D5441A" w:rsidP="004B3781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793" w:type="dxa"/>
            <w:vMerge/>
            <w:vAlign w:val="center"/>
          </w:tcPr>
          <w:p w14:paraId="3765034C" w14:textId="77777777" w:rsidR="00D5441A" w:rsidRDefault="00D5441A" w:rsidP="004B378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7" w:type="dxa"/>
            <w:vAlign w:val="center"/>
          </w:tcPr>
          <w:p w14:paraId="393C5619" w14:textId="77777777" w:rsidR="00D5441A" w:rsidRDefault="00D5441A" w:rsidP="004B378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09:00-16:00</w:t>
            </w:r>
          </w:p>
        </w:tc>
        <w:tc>
          <w:tcPr>
            <w:tcW w:w="1767" w:type="dxa"/>
            <w:vAlign w:val="center"/>
          </w:tcPr>
          <w:p w14:paraId="5ABFCE9A" w14:textId="77777777" w:rsidR="00D5441A" w:rsidRDefault="00D5441A" w:rsidP="004B378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</w:t>
            </w:r>
            <w:r w:rsidRPr="00537CCD">
              <w:rPr>
                <w:rFonts w:ascii="標楷體" w:eastAsia="標楷體" w:hAnsi="標楷體" w:hint="eastAsia"/>
                <w:lang w:eastAsia="zh-HK"/>
              </w:rPr>
              <w:t>至</w:t>
            </w:r>
            <w:r>
              <w:rPr>
                <w:rFonts w:ascii="標楷體" w:eastAsia="標楷體" w:hAnsi="標楷體" w:hint="eastAsia"/>
              </w:rPr>
              <w:t>30</w:t>
            </w:r>
            <w:r w:rsidRPr="00537CCD">
              <w:rPr>
                <w:rFonts w:ascii="標楷體" w:eastAsia="標楷體" w:hAnsi="標楷體" w:hint="eastAsia"/>
                <w:lang w:eastAsia="zh-HK"/>
              </w:rPr>
              <w:t>分鐘</w:t>
            </w:r>
          </w:p>
        </w:tc>
        <w:tc>
          <w:tcPr>
            <w:tcW w:w="1811" w:type="dxa"/>
            <w:vMerge/>
            <w:vAlign w:val="center"/>
          </w:tcPr>
          <w:p w14:paraId="0B65DBC4" w14:textId="77777777" w:rsidR="00D5441A" w:rsidRDefault="00D5441A" w:rsidP="004B3781">
            <w:pPr>
              <w:jc w:val="center"/>
              <w:rPr>
                <w:rFonts w:ascii="標楷體" w:eastAsia="標楷體" w:hAnsi="標楷體"/>
                <w:lang w:eastAsia="zh-HK"/>
              </w:rPr>
            </w:pPr>
          </w:p>
        </w:tc>
        <w:tc>
          <w:tcPr>
            <w:tcW w:w="1812" w:type="dxa"/>
            <w:vMerge/>
          </w:tcPr>
          <w:p w14:paraId="74326A53" w14:textId="77777777" w:rsidR="00D5441A" w:rsidRDefault="00D5441A" w:rsidP="004B3781">
            <w:pPr>
              <w:jc w:val="center"/>
              <w:rPr>
                <w:rFonts w:ascii="標楷體" w:eastAsia="標楷體" w:hAnsi="標楷體"/>
                <w:lang w:eastAsia="zh-HK"/>
              </w:rPr>
            </w:pPr>
          </w:p>
        </w:tc>
      </w:tr>
      <w:tr w:rsidR="00D5441A" w:rsidRPr="00537CCD" w14:paraId="0812D52E" w14:textId="4D25F9B2" w:rsidTr="00D5441A">
        <w:tc>
          <w:tcPr>
            <w:tcW w:w="1116" w:type="dxa"/>
            <w:vMerge/>
            <w:vAlign w:val="center"/>
          </w:tcPr>
          <w:p w14:paraId="424207B4" w14:textId="77777777" w:rsidR="00D5441A" w:rsidRDefault="00D5441A" w:rsidP="004B3781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793" w:type="dxa"/>
            <w:vMerge/>
            <w:vAlign w:val="center"/>
          </w:tcPr>
          <w:p w14:paraId="7A2E5768" w14:textId="77777777" w:rsidR="00D5441A" w:rsidRDefault="00D5441A" w:rsidP="004B378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7" w:type="dxa"/>
            <w:vAlign w:val="center"/>
          </w:tcPr>
          <w:p w14:paraId="5EDC3ADF" w14:textId="77777777" w:rsidR="00D5441A" w:rsidRDefault="00D5441A" w:rsidP="004B378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16:00-19:00</w:t>
            </w:r>
          </w:p>
        </w:tc>
        <w:tc>
          <w:tcPr>
            <w:tcW w:w="1767" w:type="dxa"/>
            <w:vAlign w:val="center"/>
          </w:tcPr>
          <w:p w14:paraId="41CB7439" w14:textId="77777777" w:rsidR="00D5441A" w:rsidRDefault="00D5441A" w:rsidP="004B378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  <w:r w:rsidRPr="00537CCD">
              <w:rPr>
                <w:rFonts w:ascii="標楷體" w:eastAsia="標楷體" w:hAnsi="標楷體" w:hint="eastAsia"/>
                <w:lang w:eastAsia="zh-HK"/>
              </w:rPr>
              <w:t>至</w:t>
            </w:r>
            <w:r>
              <w:rPr>
                <w:rFonts w:ascii="標楷體" w:eastAsia="標楷體" w:hAnsi="標楷體" w:hint="eastAsia"/>
              </w:rPr>
              <w:t>15</w:t>
            </w:r>
            <w:r w:rsidRPr="00537CCD">
              <w:rPr>
                <w:rFonts w:ascii="標楷體" w:eastAsia="標楷體" w:hAnsi="標楷體" w:hint="eastAsia"/>
                <w:lang w:eastAsia="zh-HK"/>
              </w:rPr>
              <w:t>分鐘</w:t>
            </w:r>
          </w:p>
        </w:tc>
        <w:tc>
          <w:tcPr>
            <w:tcW w:w="1811" w:type="dxa"/>
            <w:vMerge/>
            <w:vAlign w:val="center"/>
          </w:tcPr>
          <w:p w14:paraId="3536882C" w14:textId="77777777" w:rsidR="00D5441A" w:rsidRDefault="00D5441A" w:rsidP="004B3781">
            <w:pPr>
              <w:jc w:val="center"/>
              <w:rPr>
                <w:rFonts w:ascii="標楷體" w:eastAsia="標楷體" w:hAnsi="標楷體"/>
                <w:lang w:eastAsia="zh-HK"/>
              </w:rPr>
            </w:pPr>
          </w:p>
        </w:tc>
        <w:tc>
          <w:tcPr>
            <w:tcW w:w="1812" w:type="dxa"/>
            <w:vMerge/>
          </w:tcPr>
          <w:p w14:paraId="44E91222" w14:textId="77777777" w:rsidR="00D5441A" w:rsidRDefault="00D5441A" w:rsidP="004B3781">
            <w:pPr>
              <w:jc w:val="center"/>
              <w:rPr>
                <w:rFonts w:ascii="標楷體" w:eastAsia="標楷體" w:hAnsi="標楷體"/>
                <w:lang w:eastAsia="zh-HK"/>
              </w:rPr>
            </w:pPr>
          </w:p>
        </w:tc>
      </w:tr>
    </w:tbl>
    <w:p w14:paraId="26C689A7" w14:textId="77777777" w:rsidR="00A03E2F" w:rsidRPr="00A03E2F" w:rsidRDefault="00A03E2F" w:rsidP="00DD2564">
      <w:pPr>
        <w:rPr>
          <w:rFonts w:ascii="標楷體" w:eastAsia="標楷體" w:hAnsi="標楷體"/>
          <w:b/>
          <w:sz w:val="28"/>
          <w:szCs w:val="28"/>
          <w:lang w:eastAsia="zh-HK"/>
        </w:rPr>
      </w:pPr>
    </w:p>
    <w:sectPr w:rsidR="00A03E2F" w:rsidRPr="00A03E2F" w:rsidSect="0005191E">
      <w:pgSz w:w="11906" w:h="16838"/>
      <w:pgMar w:top="1440" w:right="1800" w:bottom="156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DDA058" w14:textId="77777777" w:rsidR="00BB3E38" w:rsidRDefault="00BB3E38" w:rsidP="00D938AE">
      <w:r>
        <w:separator/>
      </w:r>
    </w:p>
  </w:endnote>
  <w:endnote w:type="continuationSeparator" w:id="0">
    <w:p w14:paraId="50F38400" w14:textId="77777777" w:rsidR="00BB3E38" w:rsidRDefault="00BB3E38" w:rsidP="00D93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C4519C" w14:textId="77777777" w:rsidR="00BB3E38" w:rsidRDefault="00BB3E38" w:rsidP="00D938AE">
      <w:r>
        <w:separator/>
      </w:r>
    </w:p>
  </w:footnote>
  <w:footnote w:type="continuationSeparator" w:id="0">
    <w:p w14:paraId="20EB16E9" w14:textId="77777777" w:rsidR="00BB3E38" w:rsidRDefault="00BB3E38" w:rsidP="00D938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C40F35"/>
    <w:multiLevelType w:val="hybridMultilevel"/>
    <w:tmpl w:val="8B407F04"/>
    <w:lvl w:ilvl="0" w:tplc="CC66F5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FAC783A"/>
    <w:multiLevelType w:val="hybridMultilevel"/>
    <w:tmpl w:val="A56EF264"/>
    <w:lvl w:ilvl="0" w:tplc="7EEA47DE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  <w:lang w:val="en-US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963729255">
    <w:abstractNumId w:val="1"/>
  </w:num>
  <w:num w:numId="2" w16cid:durableId="228539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91E"/>
    <w:rsid w:val="00002B67"/>
    <w:rsid w:val="00027F3A"/>
    <w:rsid w:val="0005191E"/>
    <w:rsid w:val="000616C4"/>
    <w:rsid w:val="0008129F"/>
    <w:rsid w:val="000B55B1"/>
    <w:rsid w:val="000C13C5"/>
    <w:rsid w:val="000C5DB5"/>
    <w:rsid w:val="0015084D"/>
    <w:rsid w:val="001B2DE9"/>
    <w:rsid w:val="001C6A04"/>
    <w:rsid w:val="001D3A7E"/>
    <w:rsid w:val="001E4CA6"/>
    <w:rsid w:val="002B05FF"/>
    <w:rsid w:val="002C04BC"/>
    <w:rsid w:val="002C1D5F"/>
    <w:rsid w:val="002E23FA"/>
    <w:rsid w:val="00305A46"/>
    <w:rsid w:val="00321CB2"/>
    <w:rsid w:val="00356EC6"/>
    <w:rsid w:val="003827E5"/>
    <w:rsid w:val="003A12D3"/>
    <w:rsid w:val="003A60A3"/>
    <w:rsid w:val="003C44EE"/>
    <w:rsid w:val="003F3DA4"/>
    <w:rsid w:val="0040721D"/>
    <w:rsid w:val="00442EBE"/>
    <w:rsid w:val="004573A3"/>
    <w:rsid w:val="004961E1"/>
    <w:rsid w:val="004A1E48"/>
    <w:rsid w:val="004B49AF"/>
    <w:rsid w:val="004C6883"/>
    <w:rsid w:val="004D7E85"/>
    <w:rsid w:val="004E7F0D"/>
    <w:rsid w:val="00521C24"/>
    <w:rsid w:val="005263FE"/>
    <w:rsid w:val="005B1C72"/>
    <w:rsid w:val="005C730A"/>
    <w:rsid w:val="005D617D"/>
    <w:rsid w:val="00607A7F"/>
    <w:rsid w:val="00682A05"/>
    <w:rsid w:val="00686996"/>
    <w:rsid w:val="006E0E93"/>
    <w:rsid w:val="006E264A"/>
    <w:rsid w:val="00724AD4"/>
    <w:rsid w:val="00762994"/>
    <w:rsid w:val="007E07C4"/>
    <w:rsid w:val="007E4857"/>
    <w:rsid w:val="007F1A73"/>
    <w:rsid w:val="00822651"/>
    <w:rsid w:val="008232AE"/>
    <w:rsid w:val="008658F8"/>
    <w:rsid w:val="008A0958"/>
    <w:rsid w:val="008B178D"/>
    <w:rsid w:val="008B3570"/>
    <w:rsid w:val="008C2EDC"/>
    <w:rsid w:val="00907BB1"/>
    <w:rsid w:val="0091062E"/>
    <w:rsid w:val="009124DB"/>
    <w:rsid w:val="00915B91"/>
    <w:rsid w:val="00945729"/>
    <w:rsid w:val="00954101"/>
    <w:rsid w:val="00A03DC1"/>
    <w:rsid w:val="00A03E2F"/>
    <w:rsid w:val="00AE3476"/>
    <w:rsid w:val="00B46A86"/>
    <w:rsid w:val="00B7625D"/>
    <w:rsid w:val="00BA460D"/>
    <w:rsid w:val="00BB3E38"/>
    <w:rsid w:val="00BB71A0"/>
    <w:rsid w:val="00BD0BA6"/>
    <w:rsid w:val="00BD2893"/>
    <w:rsid w:val="00C20D1D"/>
    <w:rsid w:val="00CD51F4"/>
    <w:rsid w:val="00CF50EB"/>
    <w:rsid w:val="00D2486D"/>
    <w:rsid w:val="00D5441A"/>
    <w:rsid w:val="00D65D03"/>
    <w:rsid w:val="00D71426"/>
    <w:rsid w:val="00D8482E"/>
    <w:rsid w:val="00D938AE"/>
    <w:rsid w:val="00D95EA6"/>
    <w:rsid w:val="00DA29BB"/>
    <w:rsid w:val="00DD2564"/>
    <w:rsid w:val="00DF6B42"/>
    <w:rsid w:val="00E400EC"/>
    <w:rsid w:val="00F30670"/>
    <w:rsid w:val="00F35FD8"/>
    <w:rsid w:val="00F42582"/>
    <w:rsid w:val="00F44308"/>
    <w:rsid w:val="00F50703"/>
    <w:rsid w:val="00F7690D"/>
    <w:rsid w:val="00F81FD0"/>
    <w:rsid w:val="00FB4723"/>
    <w:rsid w:val="00FF5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2B34C97"/>
  <w15:chartTrackingRefBased/>
  <w15:docId w15:val="{DE055A7C-7CB5-42CB-B8D5-75603CEB6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191E"/>
    <w:pPr>
      <w:widowControl w:val="0"/>
      <w:spacing w:after="0" w:line="240" w:lineRule="auto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5191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19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191E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191E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19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191E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191E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191E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191E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5191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519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5191E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519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5191E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5191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5191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5191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5191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5191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0519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191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05191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519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05191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5191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5191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519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05191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5191E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05191E"/>
    <w:pPr>
      <w:spacing w:after="0" w:line="240" w:lineRule="auto"/>
    </w:pPr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05191E"/>
    <w:rPr>
      <w:color w:val="0000FF"/>
      <w:u w:val="single"/>
    </w:rPr>
  </w:style>
  <w:style w:type="paragraph" w:styleId="af0">
    <w:name w:val="header"/>
    <w:basedOn w:val="a"/>
    <w:link w:val="af1"/>
    <w:uiPriority w:val="99"/>
    <w:unhideWhenUsed/>
    <w:rsid w:val="00D938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rsid w:val="00D938AE"/>
    <w:rPr>
      <w:sz w:val="20"/>
      <w:szCs w:val="20"/>
      <w14:ligatures w14:val="none"/>
    </w:rPr>
  </w:style>
  <w:style w:type="paragraph" w:styleId="af2">
    <w:name w:val="footer"/>
    <w:basedOn w:val="a"/>
    <w:link w:val="af3"/>
    <w:uiPriority w:val="99"/>
    <w:unhideWhenUsed/>
    <w:rsid w:val="00D938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basedOn w:val="a0"/>
    <w:link w:val="af2"/>
    <w:uiPriority w:val="99"/>
    <w:rsid w:val="00D938AE"/>
    <w:rPr>
      <w:sz w:val="20"/>
      <w:szCs w:val="20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D248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5">
    <w:name w:val="註解方塊文字 字元"/>
    <w:basedOn w:val="a0"/>
    <w:link w:val="af4"/>
    <w:uiPriority w:val="99"/>
    <w:semiHidden/>
    <w:rsid w:val="00D2486D"/>
    <w:rPr>
      <w:rFonts w:asciiTheme="majorHAnsi" w:eastAsiaTheme="majorEastAsia" w:hAnsiTheme="majorHAnsi" w:cstheme="majorBidi"/>
      <w:sz w:val="18"/>
      <w:szCs w:val="18"/>
      <w14:ligatures w14:val="none"/>
    </w:rPr>
  </w:style>
  <w:style w:type="paragraph" w:styleId="af6">
    <w:name w:val="Revision"/>
    <w:hidden/>
    <w:uiPriority w:val="99"/>
    <w:semiHidden/>
    <w:rsid w:val="008B178D"/>
    <w:pPr>
      <w:spacing w:after="0" w:line="240" w:lineRule="auto"/>
    </w:pPr>
    <w:rPr>
      <w:szCs w:val="22"/>
      <w14:ligatures w14:val="none"/>
    </w:rPr>
  </w:style>
  <w:style w:type="character" w:customStyle="1" w:styleId="11">
    <w:name w:val="未解析的提及1"/>
    <w:basedOn w:val="a0"/>
    <w:uiPriority w:val="99"/>
    <w:semiHidden/>
    <w:unhideWhenUsed/>
    <w:rsid w:val="00A03E2F"/>
    <w:rPr>
      <w:color w:val="605E5C"/>
      <w:shd w:val="clear" w:color="auto" w:fill="E1DFDD"/>
    </w:rPr>
  </w:style>
  <w:style w:type="character" w:styleId="af7">
    <w:name w:val="annotation reference"/>
    <w:basedOn w:val="a0"/>
    <w:uiPriority w:val="99"/>
    <w:semiHidden/>
    <w:unhideWhenUsed/>
    <w:rsid w:val="00DD2564"/>
    <w:rPr>
      <w:sz w:val="18"/>
      <w:szCs w:val="18"/>
    </w:rPr>
  </w:style>
  <w:style w:type="paragraph" w:styleId="af8">
    <w:name w:val="annotation text"/>
    <w:basedOn w:val="a"/>
    <w:link w:val="af9"/>
    <w:uiPriority w:val="99"/>
    <w:semiHidden/>
    <w:unhideWhenUsed/>
    <w:rsid w:val="00DD2564"/>
    <w:rPr>
      <w:rFonts w:ascii="Calibri" w:eastAsia="新細明體" w:hAnsi="Calibri" w:cs="Times New Roman"/>
    </w:rPr>
  </w:style>
  <w:style w:type="character" w:customStyle="1" w:styleId="af9">
    <w:name w:val="註解文字 字元"/>
    <w:basedOn w:val="a0"/>
    <w:link w:val="af8"/>
    <w:uiPriority w:val="99"/>
    <w:semiHidden/>
    <w:rsid w:val="00DD2564"/>
    <w:rPr>
      <w:rFonts w:ascii="Calibri" w:eastAsia="新細明體" w:hAnsi="Calibri" w:cs="Times New Roman"/>
      <w:szCs w:val="22"/>
      <w14:ligatures w14:val="none"/>
    </w:rPr>
  </w:style>
  <w:style w:type="character" w:styleId="afa">
    <w:name w:val="Unresolved Mention"/>
    <w:basedOn w:val="a0"/>
    <w:uiPriority w:val="99"/>
    <w:semiHidden/>
    <w:unhideWhenUsed/>
    <w:rsid w:val="00D65D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35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sat.gov.mo/dsat/subpage.aspx?a_id=179021334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413824-5112-4A47-8048-0221BEDF2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205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 Ian</dc:creator>
  <cp:keywords/>
  <dc:description/>
  <cp:lastModifiedBy>Lei Ian</cp:lastModifiedBy>
  <cp:revision>7</cp:revision>
  <cp:lastPrinted>2026-09-29T01:15:00Z</cp:lastPrinted>
  <dcterms:created xsi:type="dcterms:W3CDTF">2026-09-22T04:50:00Z</dcterms:created>
  <dcterms:modified xsi:type="dcterms:W3CDTF">2026-09-29T01:16:00Z</dcterms:modified>
</cp:coreProperties>
</file>