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C6EC3" w14:textId="77777777" w:rsidR="00E801FF" w:rsidRPr="003301C6" w:rsidRDefault="00E801FF" w:rsidP="00745C89">
      <w:pPr>
        <w:spacing w:line="460" w:lineRule="exact"/>
        <w:jc w:val="center"/>
        <w:rPr>
          <w:rFonts w:ascii="Times New Roman" w:eastAsia="標楷體" w:hAnsi="Times New Roman" w:cs="Times New Roman"/>
          <w:b/>
          <w:sz w:val="26"/>
          <w:szCs w:val="26"/>
          <w:lang w:val="pt-PT"/>
        </w:rPr>
      </w:pPr>
      <w:r w:rsidRPr="003301C6">
        <w:rPr>
          <w:rFonts w:ascii="Times New Roman" w:eastAsia="標楷體" w:hAnsi="Times New Roman" w:cs="Times New Roman" w:hint="eastAsia"/>
          <w:b/>
          <w:sz w:val="26"/>
          <w:szCs w:val="26"/>
          <w:lang w:val="pt-PT"/>
        </w:rPr>
        <w:t>ABC</w:t>
      </w:r>
      <w:r w:rsidRPr="00E801FF">
        <w:rPr>
          <w:rFonts w:ascii="Times New Roman" w:eastAsia="標楷體" w:hAnsi="Times New Roman" w:cs="Times New Roman"/>
          <w:b/>
          <w:sz w:val="26"/>
          <w:szCs w:val="26"/>
        </w:rPr>
        <w:t>有限公司</w:t>
      </w:r>
    </w:p>
    <w:p w14:paraId="213215DE" w14:textId="77777777" w:rsidR="00E801FF" w:rsidRPr="00E801FF" w:rsidRDefault="00E801FF" w:rsidP="00745C89">
      <w:pPr>
        <w:spacing w:line="460" w:lineRule="exact"/>
        <w:jc w:val="center"/>
        <w:rPr>
          <w:rFonts w:ascii="Times New Roman" w:eastAsia="標楷體" w:hAnsi="Times New Roman" w:cs="Times New Roman"/>
          <w:b/>
          <w:sz w:val="26"/>
          <w:szCs w:val="26"/>
          <w:lang w:val="pt-PT"/>
        </w:rPr>
      </w:pPr>
      <w:r w:rsidRPr="00E801FF">
        <w:rPr>
          <w:rFonts w:ascii="Times New Roman" w:eastAsia="標楷體" w:hAnsi="Times New Roman" w:cs="Times New Roman" w:hint="eastAsia"/>
          <w:b/>
          <w:sz w:val="26"/>
          <w:szCs w:val="26"/>
          <w:lang w:val="pt-PT"/>
        </w:rPr>
        <w:t>ABC</w:t>
      </w:r>
      <w:r w:rsidRPr="00E801FF">
        <w:rPr>
          <w:rFonts w:ascii="Times New Roman" w:eastAsia="標楷體" w:hAnsi="Times New Roman" w:cs="Times New Roman"/>
          <w:b/>
          <w:sz w:val="26"/>
          <w:szCs w:val="26"/>
          <w:lang w:val="pt-PT"/>
        </w:rPr>
        <w:t xml:space="preserve"> LIMITADA</w:t>
      </w:r>
    </w:p>
    <w:p w14:paraId="197DB620" w14:textId="77777777" w:rsidR="00E801FF" w:rsidRPr="003301C6" w:rsidRDefault="00E801FF" w:rsidP="00745C89">
      <w:pPr>
        <w:spacing w:line="460" w:lineRule="exact"/>
        <w:jc w:val="center"/>
        <w:rPr>
          <w:rFonts w:ascii="Times New Roman" w:eastAsia="標楷體" w:hAnsi="Times New Roman" w:cs="Times New Roman"/>
          <w:b/>
          <w:sz w:val="26"/>
          <w:szCs w:val="26"/>
          <w:lang w:val="pt-PT"/>
        </w:rPr>
      </w:pPr>
      <w:r w:rsidRPr="00E801FF">
        <w:rPr>
          <w:rFonts w:ascii="Times New Roman" w:eastAsia="標楷體" w:hAnsi="Times New Roman" w:cs="Times New Roman" w:hint="eastAsia"/>
          <w:b/>
          <w:sz w:val="26"/>
          <w:szCs w:val="26"/>
          <w:lang w:val="pt-PT"/>
        </w:rPr>
        <w:t>ABC</w:t>
      </w:r>
      <w:r w:rsidRPr="00E801FF">
        <w:rPr>
          <w:rFonts w:ascii="Times New Roman" w:eastAsia="標楷體" w:hAnsi="Times New Roman" w:cs="Times New Roman"/>
          <w:b/>
          <w:sz w:val="26"/>
          <w:szCs w:val="26"/>
          <w:lang w:val="pt-PT"/>
        </w:rPr>
        <w:t xml:space="preserve"> LIMITED</w:t>
      </w:r>
    </w:p>
    <w:p w14:paraId="06C0A040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E801FF">
        <w:rPr>
          <w:rFonts w:ascii="Times New Roman" w:eastAsia="標楷體" w:hAnsi="Times New Roman" w:cs="Times New Roman"/>
          <w:b/>
          <w:sz w:val="26"/>
          <w:szCs w:val="26"/>
        </w:rPr>
        <w:t>公司章程</w:t>
      </w:r>
    </w:p>
    <w:p w14:paraId="26D07AB0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</w:p>
    <w:p w14:paraId="26FF77B3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第一條</w:t>
      </w:r>
    </w:p>
    <w:p w14:paraId="319FC5A0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【公司種類】</w:t>
      </w:r>
    </w:p>
    <w:p w14:paraId="596D5C6C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公司為一有限公司。</w:t>
      </w:r>
    </w:p>
    <w:p w14:paraId="537F7825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5C310645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第二條</w:t>
      </w:r>
    </w:p>
    <w:p w14:paraId="5FCA754F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【商業名稱】</w:t>
      </w:r>
    </w:p>
    <w:p w14:paraId="75033548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公司採用的商業名稱如下：</w:t>
      </w:r>
    </w:p>
    <w:p w14:paraId="17200657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中文</w:t>
      </w:r>
    </w:p>
    <w:p w14:paraId="42A002C2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</w:t>
      </w:r>
      <w:r w:rsidRPr="00E801FF">
        <w:rPr>
          <w:rFonts w:ascii="Times New Roman" w:eastAsia="標楷體" w:hAnsi="Times New Roman" w:cs="Times New Roman"/>
          <w:sz w:val="26"/>
          <w:szCs w:val="26"/>
        </w:rPr>
        <w:tab/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>ABC</w:t>
      </w:r>
      <w:r w:rsidRPr="00E801FF">
        <w:rPr>
          <w:rFonts w:ascii="Times New Roman" w:eastAsia="標楷體" w:hAnsi="Times New Roman" w:cs="Times New Roman"/>
          <w:sz w:val="26"/>
          <w:szCs w:val="26"/>
        </w:rPr>
        <w:t>有限公司</w:t>
      </w:r>
    </w:p>
    <w:p w14:paraId="0F96AD70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  <w:lang w:val="pt-PT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葡文</w:t>
      </w:r>
    </w:p>
    <w:p w14:paraId="228856D0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  <w:lang w:val="pt-PT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  <w:lang w:val="pt-PT"/>
        </w:rPr>
        <w:t>ABC</w:t>
      </w:r>
      <w:r w:rsidRPr="00E801FF">
        <w:rPr>
          <w:rFonts w:ascii="Times New Roman" w:eastAsia="標楷體" w:hAnsi="Times New Roman" w:cs="Times New Roman"/>
          <w:sz w:val="26"/>
          <w:szCs w:val="26"/>
          <w:lang w:val="pt-PT"/>
        </w:rPr>
        <w:t xml:space="preserve"> LIMITADA</w:t>
      </w:r>
    </w:p>
    <w:p w14:paraId="63773B15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  <w:lang w:val="pt-PT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英文</w:t>
      </w:r>
    </w:p>
    <w:p w14:paraId="70228671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  <w:lang w:val="pt-PT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  <w:lang w:val="pt-PT"/>
        </w:rPr>
        <w:t>ABC</w:t>
      </w:r>
      <w:r w:rsidRPr="00E801FF">
        <w:rPr>
          <w:rFonts w:ascii="Times New Roman" w:eastAsia="標楷體" w:hAnsi="Times New Roman" w:cs="Times New Roman"/>
          <w:sz w:val="26"/>
          <w:szCs w:val="26"/>
          <w:lang w:val="pt-PT"/>
        </w:rPr>
        <w:t xml:space="preserve"> LIMITED</w:t>
      </w:r>
    </w:p>
    <w:p w14:paraId="778C99E1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  <w:lang w:val="pt-PT"/>
        </w:rPr>
      </w:pPr>
    </w:p>
    <w:p w14:paraId="67F83E41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第三條</w:t>
      </w:r>
    </w:p>
    <w:p w14:paraId="397924A5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【所營事業】</w:t>
      </w:r>
    </w:p>
    <w:p w14:paraId="777FB065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</w:t>
      </w:r>
      <w:r w:rsidR="00E801FF" w:rsidRPr="001F61A3">
        <w:rPr>
          <w:rFonts w:ascii="Times New Roman" w:eastAsia="標楷體" w:hAnsi="Times New Roman" w:cs="Times New Roman" w:hint="eastAsia"/>
          <w:sz w:val="26"/>
          <w:szCs w:val="26"/>
        </w:rPr>
        <w:t>公司</w:t>
      </w:r>
      <w:r w:rsidR="00E801FF" w:rsidRPr="001F61A3">
        <w:rPr>
          <w:rFonts w:ascii="Times New Roman" w:eastAsia="標楷體" w:hAnsi="Times New Roman" w:cs="Times New Roman"/>
          <w:sz w:val="26"/>
          <w:szCs w:val="26"/>
        </w:rPr>
        <w:t>所營事業</w:t>
      </w:r>
      <w:r w:rsidR="00E801FF" w:rsidRPr="001F61A3">
        <w:rPr>
          <w:rFonts w:ascii="Times New Roman" w:eastAsia="標楷體" w:hAnsi="Times New Roman" w:cs="Times New Roman" w:hint="eastAsia"/>
          <w:sz w:val="26"/>
          <w:szCs w:val="26"/>
        </w:rPr>
        <w:t>為</w:t>
      </w:r>
      <w:r w:rsidRPr="00E801FF">
        <w:rPr>
          <w:rFonts w:ascii="Times New Roman" w:eastAsia="標楷體" w:hAnsi="Times New Roman" w:cs="Times New Roman"/>
          <w:sz w:val="26"/>
          <w:szCs w:val="26"/>
        </w:rPr>
        <w:t>出入口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>成衣</w:t>
      </w:r>
      <w:r w:rsidRPr="00E801FF">
        <w:rPr>
          <w:rFonts w:ascii="Times New Roman" w:eastAsia="標楷體" w:hAnsi="Times New Roman" w:cs="Times New Roman"/>
          <w:sz w:val="26"/>
          <w:szCs w:val="26"/>
        </w:rPr>
        <w:t>。</w:t>
      </w:r>
    </w:p>
    <w:p w14:paraId="789F0674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07C78269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第四條</w:t>
      </w:r>
    </w:p>
    <w:p w14:paraId="0BE2A9C6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【法人住所】</w:t>
      </w:r>
    </w:p>
    <w:p w14:paraId="1197CA2E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公司住所位於</w:t>
      </w:r>
      <w:r w:rsidR="005615CD" w:rsidRPr="00E801FF">
        <w:rPr>
          <w:rFonts w:ascii="Times New Roman" w:eastAsia="標楷體" w:hAnsi="Times New Roman" w:cs="Times New Roman" w:hint="eastAsia"/>
          <w:sz w:val="26"/>
          <w:szCs w:val="26"/>
        </w:rPr>
        <w:t>澳門水坑尾街</w:t>
      </w:r>
      <w:r w:rsidR="00B40C93" w:rsidRPr="00E801FF">
        <w:rPr>
          <w:rFonts w:ascii="Times New Roman" w:eastAsia="標楷體" w:hAnsi="Times New Roman" w:cs="Times New Roman" w:hint="eastAsia"/>
          <w:sz w:val="26"/>
          <w:szCs w:val="26"/>
        </w:rPr>
        <w:t>XX</w:t>
      </w:r>
      <w:r w:rsidR="003C0D8C" w:rsidRPr="00E801FF">
        <w:rPr>
          <w:rFonts w:ascii="Times New Roman" w:eastAsia="標楷體" w:hAnsi="Times New Roman" w:cs="Times New Roman" w:hint="eastAsia"/>
          <w:sz w:val="26"/>
          <w:szCs w:val="26"/>
        </w:rPr>
        <w:t>號</w:t>
      </w:r>
      <w:r w:rsidR="005615CD" w:rsidRPr="00E801FF">
        <w:rPr>
          <w:rFonts w:ascii="Times New Roman" w:eastAsia="標楷體" w:hAnsi="Times New Roman" w:cs="Times New Roman" w:hint="eastAsia"/>
          <w:sz w:val="26"/>
          <w:szCs w:val="26"/>
        </w:rPr>
        <w:t>XX</w:t>
      </w:r>
      <w:r w:rsidR="005615CD" w:rsidRPr="00E801FF">
        <w:rPr>
          <w:rFonts w:ascii="Times New Roman" w:eastAsia="標楷體" w:hAnsi="Times New Roman" w:cs="Times New Roman" w:hint="eastAsia"/>
          <w:sz w:val="26"/>
          <w:szCs w:val="26"/>
        </w:rPr>
        <w:t>大廈</w:t>
      </w:r>
      <w:r w:rsidR="005615CD" w:rsidRPr="00E801FF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5615CD" w:rsidRPr="00E801FF">
        <w:rPr>
          <w:rFonts w:ascii="Times New Roman" w:eastAsia="標楷體" w:hAnsi="Times New Roman" w:cs="Times New Roman" w:hint="eastAsia"/>
          <w:sz w:val="26"/>
          <w:szCs w:val="26"/>
        </w:rPr>
        <w:t>樓</w:t>
      </w:r>
      <w:r w:rsidR="005615CD" w:rsidRPr="00E801FF">
        <w:rPr>
          <w:rFonts w:ascii="Times New Roman" w:eastAsia="標楷體" w:hAnsi="Times New Roman" w:cs="Times New Roman" w:hint="eastAsia"/>
          <w:sz w:val="26"/>
          <w:szCs w:val="26"/>
        </w:rPr>
        <w:t>A</w:t>
      </w:r>
      <w:r w:rsidRPr="00E801FF">
        <w:rPr>
          <w:rFonts w:ascii="Times New Roman" w:eastAsia="標楷體" w:hAnsi="Times New Roman" w:cs="Times New Roman"/>
          <w:sz w:val="26"/>
          <w:szCs w:val="26"/>
        </w:rPr>
        <w:t>。</w:t>
      </w:r>
    </w:p>
    <w:p w14:paraId="0733F180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6EC4641C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第五條</w:t>
      </w:r>
    </w:p>
    <w:p w14:paraId="7F41713E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【公司資本】</w:t>
      </w:r>
    </w:p>
    <w:p w14:paraId="0CA24718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公司資本為澳門元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>陸萬</w:t>
      </w:r>
      <w:r w:rsidRPr="00E801FF">
        <w:rPr>
          <w:rFonts w:ascii="Times New Roman" w:eastAsia="標楷體" w:hAnsi="Times New Roman" w:cs="Times New Roman"/>
          <w:sz w:val="26"/>
          <w:szCs w:val="26"/>
        </w:rPr>
        <w:t>元正，</w:t>
      </w:r>
      <w:r w:rsidR="00780F9D" w:rsidRPr="00E801FF">
        <w:rPr>
          <w:rFonts w:ascii="Times New Roman" w:eastAsia="標楷體" w:hAnsi="Times New Roman" w:cs="Times New Roman" w:hint="eastAsia"/>
          <w:sz w:val="26"/>
          <w:szCs w:val="26"/>
        </w:rPr>
        <w:t>已全部認購及以現金</w:t>
      </w:r>
      <w:r w:rsidR="00780F9D" w:rsidRPr="00E801FF">
        <w:rPr>
          <w:rFonts w:ascii="Times New Roman" w:eastAsia="標楷體" w:hAnsi="Times New Roman" w:cs="Times New Roman"/>
          <w:sz w:val="26"/>
          <w:szCs w:val="26"/>
        </w:rPr>
        <w:t>繳付</w:t>
      </w:r>
      <w:r w:rsidR="00780F9D" w:rsidRPr="00E801FF">
        <w:rPr>
          <w:rFonts w:ascii="Times New Roman" w:eastAsia="標楷體" w:hAnsi="Times New Roman" w:cs="Times New Roman" w:hint="eastAsia"/>
          <w:sz w:val="26"/>
          <w:szCs w:val="26"/>
        </w:rPr>
        <w:t>，等同於下列</w:t>
      </w:r>
      <w:r w:rsidR="00780F9D" w:rsidRPr="00E801FF">
        <w:rPr>
          <w:rFonts w:ascii="Times New Roman" w:eastAsia="標楷體" w:hAnsi="Times New Roman" w:cs="Times New Roman" w:hint="eastAsia"/>
          <w:sz w:val="26"/>
          <w:szCs w:val="26"/>
        </w:rPr>
        <w:lastRenderedPageBreak/>
        <w:t>股之總和</w:t>
      </w:r>
      <w:r w:rsidR="00780F9D" w:rsidRPr="00E801FF">
        <w:rPr>
          <w:rFonts w:ascii="Times New Roman" w:eastAsia="標楷體" w:hAnsi="Times New Roman" w:cs="Times New Roman"/>
          <w:sz w:val="26"/>
          <w:szCs w:val="26"/>
        </w:rPr>
        <w:t>：</w:t>
      </w:r>
    </w:p>
    <w:p w14:paraId="488E2907" w14:textId="77777777" w:rsidR="00693ABA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>李創業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 xml:space="preserve"> LEI CHONG IP</w:t>
      </w:r>
      <w:proofErr w:type="gramStart"/>
      <w:r w:rsidR="00693ABA" w:rsidRPr="00E801FF">
        <w:rPr>
          <w:rFonts w:ascii="Times New Roman" w:eastAsia="標楷體" w:hAnsi="Times New Roman" w:cs="Times New Roman"/>
          <w:sz w:val="26"/>
          <w:szCs w:val="26"/>
        </w:rPr>
        <w:t>佔</w:t>
      </w:r>
      <w:proofErr w:type="gramEnd"/>
      <w:r w:rsidR="00693ABA" w:rsidRPr="00E801FF">
        <w:rPr>
          <w:rFonts w:ascii="Times New Roman" w:eastAsia="標楷體" w:hAnsi="Times New Roman" w:cs="Times New Roman"/>
          <w:sz w:val="26"/>
          <w:szCs w:val="26"/>
        </w:rPr>
        <w:t>一股，金額為</w:t>
      </w:r>
      <w:proofErr w:type="gramStart"/>
      <w:r w:rsidR="00693ABA" w:rsidRPr="00E801FF">
        <w:rPr>
          <w:rFonts w:ascii="Times New Roman" w:eastAsia="標楷體" w:hAnsi="Times New Roman" w:cs="Times New Roman"/>
          <w:sz w:val="26"/>
          <w:szCs w:val="26"/>
        </w:rPr>
        <w:t>澳門元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>壹</w:t>
      </w:r>
      <w:r w:rsidR="003847F6" w:rsidRPr="00E801FF">
        <w:rPr>
          <w:rFonts w:ascii="Times New Roman" w:eastAsia="標楷體" w:hAnsi="Times New Roman" w:cs="Times New Roman" w:hint="eastAsia"/>
          <w:sz w:val="26"/>
          <w:szCs w:val="26"/>
        </w:rPr>
        <w:t>萬</w:t>
      </w:r>
      <w:r w:rsidR="00693ABA" w:rsidRPr="00E801FF">
        <w:rPr>
          <w:rFonts w:ascii="Times New Roman" w:eastAsia="標楷體" w:hAnsi="Times New Roman" w:cs="Times New Roman"/>
          <w:sz w:val="26"/>
          <w:szCs w:val="26"/>
        </w:rPr>
        <w:t>元</w:t>
      </w:r>
      <w:proofErr w:type="gramEnd"/>
      <w:r w:rsidR="00693ABA" w:rsidRPr="00E801FF">
        <w:rPr>
          <w:rFonts w:ascii="Times New Roman" w:eastAsia="標楷體" w:hAnsi="Times New Roman" w:cs="Times New Roman"/>
          <w:sz w:val="26"/>
          <w:szCs w:val="26"/>
        </w:rPr>
        <w:t>正；</w:t>
      </w:r>
    </w:p>
    <w:p w14:paraId="10C8CC0F" w14:textId="77777777" w:rsidR="00745C89" w:rsidRPr="00E801FF" w:rsidRDefault="00693ABA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 w:hint="eastAsia"/>
          <w:sz w:val="26"/>
          <w:szCs w:val="26"/>
        </w:rPr>
        <w:t xml:space="preserve">　　黎登記</w:t>
      </w:r>
      <w:r w:rsidRPr="00E801FF">
        <w:rPr>
          <w:rFonts w:ascii="Times New Roman" w:eastAsia="標楷體" w:hAnsi="Times New Roman" w:cs="Times New Roman" w:hint="eastAsia"/>
          <w:sz w:val="26"/>
          <w:szCs w:val="26"/>
        </w:rPr>
        <w:t xml:space="preserve"> LAI TANG KEI</w:t>
      </w:r>
      <w:proofErr w:type="gramStart"/>
      <w:r w:rsidR="00745C89" w:rsidRPr="00E801FF">
        <w:rPr>
          <w:rFonts w:ascii="Times New Roman" w:eastAsia="標楷體" w:hAnsi="Times New Roman" w:cs="Times New Roman"/>
          <w:sz w:val="26"/>
          <w:szCs w:val="26"/>
        </w:rPr>
        <w:t>佔</w:t>
      </w:r>
      <w:proofErr w:type="gramEnd"/>
      <w:r w:rsidR="007B7405" w:rsidRPr="00E801FF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="00745C89" w:rsidRPr="00E801FF">
        <w:rPr>
          <w:rFonts w:ascii="Times New Roman" w:eastAsia="標楷體" w:hAnsi="Times New Roman" w:cs="Times New Roman"/>
          <w:sz w:val="26"/>
          <w:szCs w:val="26"/>
        </w:rPr>
        <w:t>股，金額為澳門元</w:t>
      </w:r>
      <w:r w:rsidRPr="00E801FF">
        <w:rPr>
          <w:rFonts w:ascii="Times New Roman" w:eastAsia="標楷體" w:hAnsi="Times New Roman" w:cs="Times New Roman" w:hint="eastAsia"/>
          <w:sz w:val="26"/>
          <w:szCs w:val="26"/>
        </w:rPr>
        <w:t>叁</w:t>
      </w:r>
      <w:r w:rsidR="003847F6" w:rsidRPr="00E801FF">
        <w:rPr>
          <w:rFonts w:ascii="Times New Roman" w:eastAsia="標楷體" w:hAnsi="Times New Roman" w:cs="Times New Roman" w:hint="eastAsia"/>
          <w:sz w:val="26"/>
          <w:szCs w:val="26"/>
        </w:rPr>
        <w:t>萬</w:t>
      </w:r>
      <w:r w:rsidR="00745C89" w:rsidRPr="00E801FF">
        <w:rPr>
          <w:rFonts w:ascii="Times New Roman" w:eastAsia="標楷體" w:hAnsi="Times New Roman" w:cs="Times New Roman"/>
          <w:sz w:val="26"/>
          <w:szCs w:val="26"/>
        </w:rPr>
        <w:t>元正；</w:t>
      </w:r>
    </w:p>
    <w:p w14:paraId="02491F1D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>劉美玉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 xml:space="preserve"> LAU MEI IOK</w:t>
      </w:r>
      <w:proofErr w:type="gramStart"/>
      <w:r w:rsidR="00131908" w:rsidRPr="00E801FF">
        <w:rPr>
          <w:rFonts w:ascii="Times New Roman" w:eastAsia="標楷體" w:hAnsi="Times New Roman" w:cs="Times New Roman"/>
          <w:sz w:val="26"/>
          <w:szCs w:val="26"/>
        </w:rPr>
        <w:t>佔</w:t>
      </w:r>
      <w:proofErr w:type="gramEnd"/>
      <w:r w:rsidR="007B7405" w:rsidRPr="00E801FF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Pr="00E801FF">
        <w:rPr>
          <w:rFonts w:ascii="Times New Roman" w:eastAsia="標楷體" w:hAnsi="Times New Roman" w:cs="Times New Roman"/>
          <w:sz w:val="26"/>
          <w:szCs w:val="26"/>
        </w:rPr>
        <w:t>股，金額為</w:t>
      </w:r>
      <w:proofErr w:type="gramStart"/>
      <w:r w:rsidRPr="00E801FF">
        <w:rPr>
          <w:rFonts w:ascii="Times New Roman" w:eastAsia="標楷體" w:hAnsi="Times New Roman" w:cs="Times New Roman"/>
          <w:sz w:val="26"/>
          <w:szCs w:val="26"/>
        </w:rPr>
        <w:t>澳門元</w:t>
      </w:r>
      <w:r w:rsidR="00693ABA" w:rsidRPr="00E801FF">
        <w:rPr>
          <w:rFonts w:ascii="Times New Roman" w:eastAsia="標楷體" w:hAnsi="Times New Roman" w:cs="Times New Roman" w:hint="eastAsia"/>
          <w:sz w:val="26"/>
          <w:szCs w:val="26"/>
        </w:rPr>
        <w:t>貳</w:t>
      </w:r>
      <w:r w:rsidR="003847F6" w:rsidRPr="00E801FF">
        <w:rPr>
          <w:rFonts w:ascii="Times New Roman" w:eastAsia="標楷體" w:hAnsi="Times New Roman" w:cs="Times New Roman" w:hint="eastAsia"/>
          <w:sz w:val="26"/>
          <w:szCs w:val="26"/>
        </w:rPr>
        <w:t>萬</w:t>
      </w:r>
      <w:r w:rsidRPr="00E801FF">
        <w:rPr>
          <w:rFonts w:ascii="Times New Roman" w:eastAsia="標楷體" w:hAnsi="Times New Roman" w:cs="Times New Roman"/>
          <w:sz w:val="26"/>
          <w:szCs w:val="26"/>
        </w:rPr>
        <w:t>元</w:t>
      </w:r>
      <w:proofErr w:type="gramEnd"/>
      <w:r w:rsidRPr="00E801FF">
        <w:rPr>
          <w:rFonts w:ascii="Times New Roman" w:eastAsia="標楷體" w:hAnsi="Times New Roman" w:cs="Times New Roman"/>
          <w:sz w:val="26"/>
          <w:szCs w:val="26"/>
        </w:rPr>
        <w:t>正。</w:t>
      </w:r>
    </w:p>
    <w:p w14:paraId="4A3B4FD6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60729657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第六條</w:t>
      </w:r>
    </w:p>
    <w:p w14:paraId="26FE7108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【行政管理機關的組成】</w:t>
      </w:r>
    </w:p>
    <w:p w14:paraId="0A430931" w14:textId="156EF4C0" w:rsidR="00745C89" w:rsidRPr="00E801FF" w:rsidRDefault="00B44D26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 w:hint="eastAsia"/>
          <w:sz w:val="26"/>
          <w:szCs w:val="26"/>
        </w:rPr>
        <w:t xml:space="preserve">　　</w:t>
      </w:r>
      <w:r w:rsidR="00366B2F" w:rsidRPr="00520563">
        <w:rPr>
          <w:rFonts w:ascii="Times New Roman" w:eastAsia="標楷體" w:hAnsi="Times New Roman" w:cs="Times New Roman" w:hint="eastAsia"/>
          <w:sz w:val="26"/>
          <w:szCs w:val="26"/>
        </w:rPr>
        <w:t>公司由</w:t>
      </w:r>
      <w:r w:rsidR="00366B2F" w:rsidRPr="00E5631E">
        <w:rPr>
          <w:rFonts w:ascii="Times New Roman" w:eastAsia="標楷體" w:hAnsi="Times New Roman" w:cs="Times New Roman" w:hint="eastAsia"/>
          <w:sz w:val="26"/>
          <w:szCs w:val="26"/>
        </w:rPr>
        <w:t>人數不限</w:t>
      </w:r>
      <w:r w:rsidR="00366B2F" w:rsidRPr="00520563">
        <w:rPr>
          <w:rFonts w:ascii="Times New Roman" w:eastAsia="標楷體" w:hAnsi="Times New Roman" w:cs="Times New Roman" w:hint="eastAsia"/>
          <w:sz w:val="26"/>
          <w:szCs w:val="26"/>
        </w:rPr>
        <w:t>的行政管理機關成員管理及代表。</w:t>
      </w:r>
    </w:p>
    <w:p w14:paraId="48C442A4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2C3D5D01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第七條</w:t>
      </w:r>
    </w:p>
    <w:p w14:paraId="4925B785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【行政管理機關成員的任期】</w:t>
      </w:r>
    </w:p>
    <w:p w14:paraId="46FE4015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行政管理機關成員的任期為無確定期限。</w:t>
      </w:r>
    </w:p>
    <w:p w14:paraId="22ED4C82" w14:textId="77777777" w:rsidR="00745C89" w:rsidRPr="00E801FF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049CD9C4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第八條</w:t>
      </w:r>
    </w:p>
    <w:p w14:paraId="105AF312" w14:textId="77777777" w:rsidR="00745C89" w:rsidRPr="00E801FF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【行政管理機關的運作】</w:t>
      </w:r>
    </w:p>
    <w:p w14:paraId="0C2BBC3B" w14:textId="77777777" w:rsidR="00E801FF" w:rsidRPr="00E801FF" w:rsidRDefault="00745C89" w:rsidP="00E801FF">
      <w:pPr>
        <w:pStyle w:val="PargrafodaLista"/>
        <w:numPr>
          <w:ilvl w:val="0"/>
          <w:numId w:val="4"/>
        </w:numPr>
        <w:spacing w:line="46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>公司對</w:t>
      </w:r>
      <w:r w:rsidR="00E801FF" w:rsidRPr="00E801FF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Pr="00E801FF">
        <w:rPr>
          <w:rFonts w:ascii="Times New Roman" w:eastAsia="標楷體" w:hAnsi="Times New Roman" w:cs="Times New Roman"/>
          <w:sz w:val="26"/>
          <w:szCs w:val="26"/>
        </w:rPr>
        <w:t>名</w:t>
      </w:r>
      <w:r w:rsidR="009B1B20" w:rsidRPr="00E801FF">
        <w:rPr>
          <w:rFonts w:ascii="Times New Roman" w:eastAsia="標楷體" w:hAnsi="Times New Roman" w:cs="Times New Roman" w:hint="eastAsia"/>
          <w:sz w:val="26"/>
          <w:szCs w:val="26"/>
        </w:rPr>
        <w:t>行政管理機關</w:t>
      </w:r>
      <w:r w:rsidRPr="00E801FF">
        <w:rPr>
          <w:rFonts w:ascii="Times New Roman" w:eastAsia="標楷體" w:hAnsi="Times New Roman" w:cs="Times New Roman"/>
          <w:sz w:val="26"/>
          <w:szCs w:val="26"/>
        </w:rPr>
        <w:t>成員以公司名義簽署的文件負責。</w:t>
      </w:r>
    </w:p>
    <w:p w14:paraId="04E0C9E0" w14:textId="77777777" w:rsidR="00E801FF" w:rsidRPr="00E801FF" w:rsidRDefault="00E801FF" w:rsidP="00E801FF">
      <w:pPr>
        <w:pStyle w:val="PargrafodaLista"/>
        <w:numPr>
          <w:ilvl w:val="0"/>
          <w:numId w:val="4"/>
        </w:numPr>
        <w:spacing w:line="46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 w:hint="eastAsia"/>
          <w:sz w:val="26"/>
          <w:szCs w:val="26"/>
        </w:rPr>
        <w:t>行政管理機關成員在執行其職務時得委託他人代理。</w:t>
      </w:r>
    </w:p>
    <w:p w14:paraId="1A0255D8" w14:textId="6F59CEFD" w:rsidR="00E801FF" w:rsidRPr="00E5631E" w:rsidRDefault="00E801FF" w:rsidP="00745C89">
      <w:pPr>
        <w:pStyle w:val="PargrafodaLista"/>
        <w:numPr>
          <w:ilvl w:val="0"/>
          <w:numId w:val="4"/>
        </w:numPr>
        <w:spacing w:line="460" w:lineRule="exact"/>
        <w:ind w:leftChars="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 w:hint="eastAsia"/>
          <w:sz w:val="26"/>
          <w:szCs w:val="26"/>
        </w:rPr>
        <w:t>行政管理機關成員可以公司名義設立公司受權人。</w:t>
      </w:r>
    </w:p>
    <w:p w14:paraId="66A3F2DE" w14:textId="77777777" w:rsidR="00C540FF" w:rsidRPr="00E801FF" w:rsidRDefault="00C540FF" w:rsidP="00745C89">
      <w:pPr>
        <w:spacing w:line="46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</w:p>
    <w:p w14:paraId="3AA91FB7" w14:textId="77777777" w:rsidR="00D45A79" w:rsidRPr="00E801FF" w:rsidRDefault="00D45A79" w:rsidP="00D45A7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 w:hint="eastAsia"/>
          <w:sz w:val="26"/>
          <w:szCs w:val="26"/>
        </w:rPr>
        <w:t>第九條</w:t>
      </w:r>
    </w:p>
    <w:p w14:paraId="05328CFF" w14:textId="77777777" w:rsidR="00D45A79" w:rsidRPr="00E801FF" w:rsidRDefault="00D45A79" w:rsidP="00D45A79">
      <w:pPr>
        <w:spacing w:line="46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 w:hint="eastAsia"/>
          <w:sz w:val="26"/>
          <w:szCs w:val="26"/>
        </w:rPr>
        <w:t>【條款】</w:t>
      </w:r>
    </w:p>
    <w:p w14:paraId="7F57BA1F" w14:textId="48E5F291" w:rsidR="00490D0D" w:rsidRPr="00E801FF" w:rsidRDefault="00D45A79" w:rsidP="00D45A79">
      <w:pPr>
        <w:spacing w:line="460" w:lineRule="exact"/>
        <w:jc w:val="both"/>
        <w:rPr>
          <w:rFonts w:ascii="標楷體" w:eastAsia="標楷體" w:hAnsi="標楷體" w:cs="Times New Roman"/>
          <w:sz w:val="26"/>
          <w:szCs w:val="26"/>
        </w:rPr>
      </w:pPr>
      <w:r w:rsidRPr="00E801FF">
        <w:rPr>
          <w:rFonts w:ascii="Times New Roman" w:eastAsia="標楷體" w:hAnsi="Times New Roman" w:cs="Times New Roman"/>
          <w:sz w:val="26"/>
          <w:szCs w:val="26"/>
        </w:rPr>
        <w:t xml:space="preserve">　　</w:t>
      </w:r>
      <w:r w:rsidR="00E801FF" w:rsidRPr="001F61A3">
        <w:rPr>
          <w:rFonts w:ascii="Times New Roman" w:eastAsia="標楷體" w:hAnsi="Times New Roman" w:cs="Times New Roman" w:hint="eastAsia"/>
          <w:sz w:val="26"/>
          <w:szCs w:val="26"/>
        </w:rPr>
        <w:t>股在股東之間可以自由轉讓，但若轉讓予</w:t>
      </w:r>
      <w:r w:rsidR="005B792D" w:rsidRPr="005B792D">
        <w:rPr>
          <w:rFonts w:ascii="Times New Roman" w:eastAsia="標楷體" w:hAnsi="Times New Roman" w:cs="Times New Roman" w:hint="eastAsia"/>
          <w:sz w:val="26"/>
          <w:szCs w:val="26"/>
        </w:rPr>
        <w:t>非</w:t>
      </w:r>
      <w:bookmarkStart w:id="0" w:name="_GoBack"/>
      <w:bookmarkEnd w:id="0"/>
      <w:r w:rsidR="00E801FF" w:rsidRPr="001F61A3">
        <w:rPr>
          <w:rFonts w:ascii="Times New Roman" w:eastAsia="標楷體" w:hAnsi="Times New Roman" w:cs="Times New Roman" w:hint="eastAsia"/>
          <w:sz w:val="26"/>
          <w:szCs w:val="26"/>
        </w:rPr>
        <w:t>股東，則須得到其餘股東的同意，其餘股東對股之移轉享有優先權。</w:t>
      </w:r>
    </w:p>
    <w:p w14:paraId="638C2CE6" w14:textId="77777777" w:rsidR="001B4F52" w:rsidRPr="00D45A79" w:rsidRDefault="001B4F52" w:rsidP="00745C89">
      <w:pPr>
        <w:spacing w:line="460" w:lineRule="exact"/>
        <w:jc w:val="right"/>
        <w:rPr>
          <w:rFonts w:ascii="Times New Roman" w:hAnsi="Times New Roman" w:cs="Times New Roman"/>
        </w:rPr>
      </w:pPr>
    </w:p>
    <w:sectPr w:rsidR="001B4F52" w:rsidRPr="00D45A79" w:rsidSect="009D75F6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1F81A7" w14:textId="77777777" w:rsidR="005D0D01" w:rsidRDefault="005D0D01" w:rsidP="00745C89">
      <w:r>
        <w:separator/>
      </w:r>
    </w:p>
  </w:endnote>
  <w:endnote w:type="continuationSeparator" w:id="0">
    <w:p w14:paraId="70DC0AB3" w14:textId="77777777" w:rsidR="005D0D01" w:rsidRDefault="005D0D01" w:rsidP="0074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42CB7" w14:textId="77777777" w:rsidR="005D0D01" w:rsidRDefault="005D0D01" w:rsidP="00745C89">
      <w:r>
        <w:separator/>
      </w:r>
    </w:p>
  </w:footnote>
  <w:footnote w:type="continuationSeparator" w:id="0">
    <w:p w14:paraId="36745CE9" w14:textId="77777777" w:rsidR="005D0D01" w:rsidRDefault="005D0D01" w:rsidP="00745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3745718"/>
      <w:docPartObj>
        <w:docPartGallery w:val="Watermarks"/>
        <w:docPartUnique/>
      </w:docPartObj>
    </w:sdtPr>
    <w:sdtEndPr/>
    <w:sdtContent>
      <w:p w14:paraId="5253F470" w14:textId="77777777" w:rsidR="00B44D26" w:rsidRDefault="005D0D01">
        <w:pPr>
          <w:pStyle w:val="Cabealho"/>
        </w:pPr>
        <w:r>
          <w:pict w14:anchorId="0B3110F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3281649" o:spid="_x0000_s2049" type="#_x0000_t136" style="position:absolute;margin-left:0;margin-top:0;width:390.35pt;height:195.1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PMingLiu&quot;;font-size:1pt;v-text-reverse:t" string="範本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B64F4"/>
    <w:multiLevelType w:val="hybridMultilevel"/>
    <w:tmpl w:val="5AB40B90"/>
    <w:lvl w:ilvl="0" w:tplc="080273F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154F38"/>
    <w:multiLevelType w:val="hybridMultilevel"/>
    <w:tmpl w:val="9EA0C5F6"/>
    <w:lvl w:ilvl="0" w:tplc="0DF2635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6558D1"/>
    <w:multiLevelType w:val="hybridMultilevel"/>
    <w:tmpl w:val="64A20666"/>
    <w:lvl w:ilvl="0" w:tplc="080273F0">
      <w:start w:val="1"/>
      <w:numFmt w:val="decimal"/>
      <w:lvlText w:val="%1)"/>
      <w:lvlJc w:val="left"/>
      <w:pPr>
        <w:ind w:left="36" w:hanging="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ABF6B8D"/>
    <w:multiLevelType w:val="hybridMultilevel"/>
    <w:tmpl w:val="9120F4F2"/>
    <w:lvl w:ilvl="0" w:tplc="A42E164A">
      <w:start w:val="1"/>
      <w:numFmt w:val="taiwaneseCountingThousand"/>
      <w:lvlText w:val="%1、"/>
      <w:lvlJc w:val="left"/>
      <w:pPr>
        <w:ind w:left="87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F52"/>
    <w:rsid w:val="0001148A"/>
    <w:rsid w:val="000433FC"/>
    <w:rsid w:val="00131908"/>
    <w:rsid w:val="001B4F52"/>
    <w:rsid w:val="00241FC0"/>
    <w:rsid w:val="002B6208"/>
    <w:rsid w:val="00320E9C"/>
    <w:rsid w:val="003301C6"/>
    <w:rsid w:val="003576CC"/>
    <w:rsid w:val="00366B2F"/>
    <w:rsid w:val="003774E9"/>
    <w:rsid w:val="003847F6"/>
    <w:rsid w:val="003C0D8C"/>
    <w:rsid w:val="004705F3"/>
    <w:rsid w:val="00490D0D"/>
    <w:rsid w:val="00524566"/>
    <w:rsid w:val="00543F88"/>
    <w:rsid w:val="005615CD"/>
    <w:rsid w:val="00566AC4"/>
    <w:rsid w:val="0057472B"/>
    <w:rsid w:val="00577B15"/>
    <w:rsid w:val="005B792D"/>
    <w:rsid w:val="005D0D01"/>
    <w:rsid w:val="00693ABA"/>
    <w:rsid w:val="006A14B0"/>
    <w:rsid w:val="006C73FC"/>
    <w:rsid w:val="00745C89"/>
    <w:rsid w:val="00763717"/>
    <w:rsid w:val="00780F9D"/>
    <w:rsid w:val="007B7405"/>
    <w:rsid w:val="007C1017"/>
    <w:rsid w:val="007F27EB"/>
    <w:rsid w:val="008C56DC"/>
    <w:rsid w:val="009369E7"/>
    <w:rsid w:val="009A7789"/>
    <w:rsid w:val="009B1B20"/>
    <w:rsid w:val="009D75F6"/>
    <w:rsid w:val="00B40C93"/>
    <w:rsid w:val="00B44D26"/>
    <w:rsid w:val="00B77DEB"/>
    <w:rsid w:val="00BB544C"/>
    <w:rsid w:val="00C540FF"/>
    <w:rsid w:val="00C67AE5"/>
    <w:rsid w:val="00D45A79"/>
    <w:rsid w:val="00DC53B6"/>
    <w:rsid w:val="00E5631E"/>
    <w:rsid w:val="00E6041D"/>
    <w:rsid w:val="00E801FF"/>
    <w:rsid w:val="00F0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E4E2975"/>
  <w15:docId w15:val="{8E235898-EFB8-45F5-A125-81354B9A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5F6"/>
    <w:pPr>
      <w:widowControl w:val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45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745C89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745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745C89"/>
    <w:rPr>
      <w:sz w:val="20"/>
      <w:szCs w:val="20"/>
    </w:rPr>
  </w:style>
  <w:style w:type="paragraph" w:styleId="Corpodetexto">
    <w:name w:val="Body Text"/>
    <w:basedOn w:val="Normal"/>
    <w:link w:val="CorpodetextoCarter"/>
    <w:semiHidden/>
    <w:rsid w:val="00745C89"/>
    <w:pPr>
      <w:jc w:val="both"/>
    </w:pPr>
    <w:rPr>
      <w:rFonts w:ascii="Times New Roman" w:eastAsia="新細明體" w:hAnsi="Times New Roman" w:cs="Times New Roman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745C89"/>
    <w:rPr>
      <w:rFonts w:ascii="Times New Roman" w:eastAsia="新細明體" w:hAnsi="Times New Roman" w:cs="Times New Roman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540FF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540FF"/>
    <w:rPr>
      <w:rFonts w:asciiTheme="majorHAnsi" w:eastAsiaTheme="majorEastAsia" w:hAnsiTheme="majorHAnsi" w:cstheme="majorBid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801FF"/>
    <w:pPr>
      <w:ind w:leftChars="200" w:left="480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E801FF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801FF"/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80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E9756-7322-4930-8C46-AE232E38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88</Words>
  <Characters>508</Characters>
  <Application>Microsoft Office Word</Application>
  <DocSecurity>0</DocSecurity>
  <Lines>4</Lines>
  <Paragraphs>1</Paragraphs>
  <ScaleCrop>false</ScaleCrop>
  <Company>DSAJ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28</cp:revision>
  <dcterms:created xsi:type="dcterms:W3CDTF">2021-05-17T11:07:00Z</dcterms:created>
  <dcterms:modified xsi:type="dcterms:W3CDTF">2026-03-11T02:46:00Z</dcterms:modified>
</cp:coreProperties>
</file>